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E9C4">
      <w:pPr>
        <w:rPr>
          <w:rFonts w:eastAsia="黑体"/>
          <w:sz w:val="32"/>
        </w:rPr>
      </w:pPr>
      <w:r>
        <w:rPr>
          <w:rFonts w:hint="eastAsia" w:eastAsia="黑体"/>
          <w:sz w:val="32"/>
        </w:rPr>
        <w:t>附件1</w:t>
      </w:r>
    </w:p>
    <w:p w14:paraId="29BAEFBA">
      <w:pPr>
        <w:widowControl/>
        <w:jc w:val="center"/>
        <w:rPr>
          <w:rFonts w:eastAsia="方正小标宋简体"/>
          <w:sz w:val="44"/>
        </w:rPr>
      </w:pPr>
      <w:r>
        <w:rPr>
          <w:rFonts w:hint="eastAsia" w:eastAsia="方正小标宋简体"/>
          <w:sz w:val="44"/>
        </w:rPr>
        <w:t>中介机构备选库入库申报表</w:t>
      </w:r>
    </w:p>
    <w:p w14:paraId="038B7F27">
      <w:pPr>
        <w:widowControl/>
        <w:shd w:val="clear" w:color="auto" w:fill="FFFFFF"/>
        <w:jc w:val="left"/>
        <w:rPr>
          <w:rFonts w:cs="宋体" w:asciiTheme="minorEastAsia" w:hAnsiTheme="minorEastAsia"/>
          <w:color w:val="2B2B2B"/>
          <w:kern w:val="0"/>
          <w:sz w:val="28"/>
          <w:szCs w:val="28"/>
        </w:rPr>
      </w:pPr>
      <w:r>
        <w:rPr>
          <w:rFonts w:cs="宋体" w:asciiTheme="minorEastAsia" w:hAnsiTheme="minorEastAsia"/>
          <w:color w:val="2B2B2B"/>
          <w:kern w:val="0"/>
          <w:sz w:val="28"/>
          <w:szCs w:val="28"/>
        </w:rPr>
        <w:t>申请中介</w:t>
      </w:r>
      <w:r>
        <w:rPr>
          <w:rFonts w:hint="eastAsia" w:cs="宋体" w:asciiTheme="minorEastAsia" w:hAnsiTheme="minorEastAsia"/>
          <w:color w:val="2B2B2B"/>
          <w:kern w:val="0"/>
          <w:sz w:val="28"/>
          <w:szCs w:val="28"/>
        </w:rPr>
        <w:t>机构类别：</w:t>
      </w:r>
      <w:r>
        <w:rPr>
          <w:rFonts w:cs="宋体" w:asciiTheme="minorEastAsia" w:hAnsiTheme="minorEastAsia"/>
          <w:color w:val="2B2B2B"/>
          <w:kern w:val="0"/>
          <w:sz w:val="28"/>
          <w:szCs w:val="28"/>
        </w:rPr>
        <w:t xml:space="preserve">                           </w:t>
      </w:r>
      <w:r>
        <w:rPr>
          <w:rFonts w:hint="eastAsia" w:cs="宋体" w:asciiTheme="minorEastAsia" w:hAnsiTheme="minorEastAsia"/>
          <w:color w:val="2B2B2B"/>
          <w:kern w:val="0"/>
          <w:sz w:val="28"/>
          <w:szCs w:val="28"/>
        </w:rPr>
        <w:t>金额：万元</w:t>
      </w:r>
    </w:p>
    <w:tbl>
      <w:tblPr>
        <w:tblStyle w:val="5"/>
        <w:tblW w:w="82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9"/>
        <w:gridCol w:w="1861"/>
        <w:gridCol w:w="248"/>
        <w:gridCol w:w="1844"/>
        <w:gridCol w:w="459"/>
        <w:gridCol w:w="534"/>
        <w:gridCol w:w="1275"/>
        <w:gridCol w:w="1463"/>
      </w:tblGrid>
      <w:tr w14:paraId="2A53CBC6">
        <w:tblPrEx>
          <w:tblCellMar>
            <w:top w:w="0" w:type="dxa"/>
            <w:left w:w="0" w:type="dxa"/>
            <w:bottom w:w="0" w:type="dxa"/>
            <w:right w:w="0" w:type="dxa"/>
          </w:tblCellMar>
        </w:tblPrEx>
        <w:trPr>
          <w:trHeight w:val="480" w:hRule="atLeast"/>
          <w:jc w:val="center"/>
        </w:trPr>
        <w:tc>
          <w:tcPr>
            <w:tcW w:w="2400" w:type="dxa"/>
            <w:gridSpan w:val="2"/>
            <w:vAlign w:val="center"/>
          </w:tcPr>
          <w:p w14:paraId="1999A0B6">
            <w:pPr>
              <w:widowControl/>
              <w:spacing w:line="360" w:lineRule="auto"/>
              <w:jc w:val="center"/>
              <w:rPr>
                <w:color w:val="2B2B2B"/>
                <w:kern w:val="0"/>
                <w:sz w:val="24"/>
              </w:rPr>
            </w:pPr>
            <w:r>
              <w:rPr>
                <w:color w:val="2B2B2B"/>
                <w:kern w:val="0"/>
                <w:sz w:val="24"/>
              </w:rPr>
              <w:t>机构名称</w:t>
            </w:r>
          </w:p>
        </w:tc>
        <w:tc>
          <w:tcPr>
            <w:tcW w:w="3085" w:type="dxa"/>
            <w:gridSpan w:val="4"/>
            <w:vAlign w:val="center"/>
          </w:tcPr>
          <w:p w14:paraId="35B719AB">
            <w:pPr>
              <w:widowControl/>
              <w:spacing w:line="360" w:lineRule="auto"/>
              <w:jc w:val="left"/>
              <w:rPr>
                <w:color w:val="2B2B2B"/>
                <w:kern w:val="0"/>
                <w:sz w:val="24"/>
              </w:rPr>
            </w:pPr>
          </w:p>
        </w:tc>
        <w:tc>
          <w:tcPr>
            <w:tcW w:w="1275" w:type="dxa"/>
            <w:vAlign w:val="center"/>
          </w:tcPr>
          <w:p w14:paraId="4C608DC3">
            <w:pPr>
              <w:widowControl/>
              <w:spacing w:line="360" w:lineRule="auto"/>
              <w:jc w:val="center"/>
              <w:rPr>
                <w:color w:val="2B2B2B"/>
                <w:kern w:val="0"/>
                <w:sz w:val="24"/>
              </w:rPr>
            </w:pPr>
            <w:r>
              <w:rPr>
                <w:color w:val="2B2B2B"/>
                <w:kern w:val="0"/>
                <w:sz w:val="24"/>
              </w:rPr>
              <w:t>组织形式</w:t>
            </w:r>
          </w:p>
        </w:tc>
        <w:tc>
          <w:tcPr>
            <w:tcW w:w="1463" w:type="dxa"/>
            <w:vAlign w:val="center"/>
          </w:tcPr>
          <w:p w14:paraId="2F2B471C">
            <w:pPr>
              <w:widowControl/>
              <w:spacing w:line="360" w:lineRule="auto"/>
              <w:jc w:val="left"/>
              <w:rPr>
                <w:color w:val="2B2B2B"/>
                <w:kern w:val="0"/>
                <w:sz w:val="24"/>
              </w:rPr>
            </w:pPr>
          </w:p>
        </w:tc>
      </w:tr>
      <w:tr w14:paraId="08456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2400" w:type="dxa"/>
            <w:gridSpan w:val="2"/>
            <w:vAlign w:val="center"/>
          </w:tcPr>
          <w:p w14:paraId="6BBD3329">
            <w:pPr>
              <w:widowControl/>
              <w:spacing w:line="360" w:lineRule="auto"/>
              <w:jc w:val="center"/>
              <w:rPr>
                <w:color w:val="2B2B2B"/>
                <w:kern w:val="0"/>
                <w:sz w:val="24"/>
              </w:rPr>
            </w:pPr>
            <w:r>
              <w:rPr>
                <w:color w:val="2B2B2B"/>
                <w:kern w:val="0"/>
                <w:sz w:val="24"/>
              </w:rPr>
              <w:t>成立日期</w:t>
            </w:r>
          </w:p>
        </w:tc>
        <w:tc>
          <w:tcPr>
            <w:tcW w:w="2092" w:type="dxa"/>
            <w:gridSpan w:val="2"/>
            <w:vAlign w:val="center"/>
          </w:tcPr>
          <w:p w14:paraId="546089A1">
            <w:pPr>
              <w:widowControl/>
              <w:spacing w:line="360" w:lineRule="auto"/>
              <w:jc w:val="left"/>
              <w:rPr>
                <w:color w:val="2B2B2B"/>
                <w:kern w:val="0"/>
                <w:sz w:val="24"/>
              </w:rPr>
            </w:pPr>
          </w:p>
        </w:tc>
        <w:tc>
          <w:tcPr>
            <w:tcW w:w="2268" w:type="dxa"/>
            <w:gridSpan w:val="3"/>
            <w:vAlign w:val="center"/>
          </w:tcPr>
          <w:p w14:paraId="168CC852">
            <w:pPr>
              <w:widowControl/>
              <w:spacing w:line="360" w:lineRule="auto"/>
              <w:jc w:val="center"/>
              <w:rPr>
                <w:color w:val="2B2B2B"/>
                <w:kern w:val="0"/>
                <w:sz w:val="24"/>
              </w:rPr>
            </w:pPr>
            <w:r>
              <w:rPr>
                <w:color w:val="2B2B2B"/>
                <w:kern w:val="0"/>
                <w:sz w:val="24"/>
              </w:rPr>
              <w:t>批准文号</w:t>
            </w:r>
          </w:p>
        </w:tc>
        <w:tc>
          <w:tcPr>
            <w:tcW w:w="1463" w:type="dxa"/>
            <w:vAlign w:val="center"/>
          </w:tcPr>
          <w:p w14:paraId="31EDBBAB">
            <w:pPr>
              <w:widowControl/>
              <w:spacing w:line="360" w:lineRule="auto"/>
              <w:jc w:val="left"/>
              <w:rPr>
                <w:color w:val="2B2B2B"/>
                <w:kern w:val="0"/>
                <w:sz w:val="24"/>
              </w:rPr>
            </w:pPr>
          </w:p>
        </w:tc>
      </w:tr>
      <w:tr w14:paraId="6FDFDA11">
        <w:tblPrEx>
          <w:tblCellMar>
            <w:top w:w="0" w:type="dxa"/>
            <w:left w:w="0" w:type="dxa"/>
            <w:bottom w:w="0" w:type="dxa"/>
            <w:right w:w="0" w:type="dxa"/>
          </w:tblCellMar>
        </w:tblPrEx>
        <w:trPr>
          <w:trHeight w:val="450" w:hRule="atLeast"/>
          <w:jc w:val="center"/>
        </w:trPr>
        <w:tc>
          <w:tcPr>
            <w:tcW w:w="2400" w:type="dxa"/>
            <w:gridSpan w:val="2"/>
            <w:vAlign w:val="center"/>
          </w:tcPr>
          <w:p w14:paraId="6A683092">
            <w:pPr>
              <w:widowControl/>
              <w:spacing w:line="360" w:lineRule="auto"/>
              <w:jc w:val="center"/>
              <w:rPr>
                <w:color w:val="2B2B2B"/>
                <w:kern w:val="0"/>
                <w:sz w:val="24"/>
              </w:rPr>
            </w:pPr>
            <w:r>
              <w:rPr>
                <w:color w:val="2B2B2B"/>
                <w:kern w:val="0"/>
                <w:sz w:val="24"/>
              </w:rPr>
              <w:t>执业证书编号</w:t>
            </w:r>
          </w:p>
        </w:tc>
        <w:tc>
          <w:tcPr>
            <w:tcW w:w="2092" w:type="dxa"/>
            <w:gridSpan w:val="2"/>
            <w:vAlign w:val="center"/>
          </w:tcPr>
          <w:p w14:paraId="3A1C428E">
            <w:pPr>
              <w:widowControl/>
              <w:spacing w:line="360" w:lineRule="auto"/>
              <w:jc w:val="left"/>
              <w:rPr>
                <w:color w:val="2B2B2B"/>
                <w:kern w:val="0"/>
                <w:sz w:val="24"/>
              </w:rPr>
            </w:pPr>
          </w:p>
        </w:tc>
        <w:tc>
          <w:tcPr>
            <w:tcW w:w="2268" w:type="dxa"/>
            <w:gridSpan w:val="3"/>
            <w:vAlign w:val="center"/>
          </w:tcPr>
          <w:p w14:paraId="6932228A">
            <w:pPr>
              <w:widowControl/>
              <w:spacing w:line="360" w:lineRule="auto"/>
              <w:jc w:val="center"/>
              <w:rPr>
                <w:color w:val="2B2B2B"/>
                <w:kern w:val="0"/>
                <w:sz w:val="24"/>
              </w:rPr>
            </w:pPr>
            <w:r>
              <w:rPr>
                <w:color w:val="2B2B2B"/>
                <w:kern w:val="0"/>
                <w:sz w:val="24"/>
              </w:rPr>
              <w:t>注册资本</w:t>
            </w:r>
          </w:p>
        </w:tc>
        <w:tc>
          <w:tcPr>
            <w:tcW w:w="1463" w:type="dxa"/>
            <w:vAlign w:val="center"/>
          </w:tcPr>
          <w:p w14:paraId="436409FC">
            <w:pPr>
              <w:widowControl/>
              <w:spacing w:line="360" w:lineRule="auto"/>
              <w:jc w:val="left"/>
              <w:rPr>
                <w:color w:val="2B2B2B"/>
                <w:kern w:val="0"/>
                <w:sz w:val="24"/>
              </w:rPr>
            </w:pPr>
          </w:p>
        </w:tc>
      </w:tr>
      <w:tr w14:paraId="6969D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00" w:type="dxa"/>
            <w:gridSpan w:val="2"/>
            <w:vAlign w:val="center"/>
          </w:tcPr>
          <w:p w14:paraId="79BDAFFD">
            <w:pPr>
              <w:widowControl/>
              <w:spacing w:line="360" w:lineRule="auto"/>
              <w:jc w:val="center"/>
              <w:rPr>
                <w:color w:val="2B2B2B"/>
                <w:kern w:val="0"/>
                <w:sz w:val="24"/>
              </w:rPr>
            </w:pPr>
            <w:r>
              <w:rPr>
                <w:rFonts w:hint="eastAsia"/>
                <w:color w:val="2B2B2B"/>
                <w:kern w:val="0"/>
                <w:sz w:val="24"/>
              </w:rPr>
              <w:t>法定代表人/负责人</w:t>
            </w:r>
          </w:p>
        </w:tc>
        <w:tc>
          <w:tcPr>
            <w:tcW w:w="2092" w:type="dxa"/>
            <w:gridSpan w:val="2"/>
            <w:vAlign w:val="center"/>
          </w:tcPr>
          <w:p w14:paraId="7D1579D0">
            <w:pPr>
              <w:widowControl/>
              <w:spacing w:line="360" w:lineRule="auto"/>
              <w:jc w:val="left"/>
              <w:rPr>
                <w:color w:val="2B2B2B"/>
                <w:kern w:val="0"/>
                <w:sz w:val="24"/>
              </w:rPr>
            </w:pPr>
          </w:p>
        </w:tc>
        <w:tc>
          <w:tcPr>
            <w:tcW w:w="2268" w:type="dxa"/>
            <w:gridSpan w:val="3"/>
            <w:vAlign w:val="center"/>
          </w:tcPr>
          <w:p w14:paraId="3BEF18F9">
            <w:pPr>
              <w:widowControl/>
              <w:spacing w:line="360" w:lineRule="auto"/>
              <w:jc w:val="center"/>
              <w:rPr>
                <w:color w:val="2B2B2B"/>
                <w:kern w:val="0"/>
                <w:sz w:val="24"/>
              </w:rPr>
            </w:pPr>
            <w:r>
              <w:rPr>
                <w:color w:val="2B2B2B"/>
                <w:kern w:val="0"/>
                <w:sz w:val="24"/>
              </w:rPr>
              <w:t>合伙人或者股东总数</w:t>
            </w:r>
          </w:p>
        </w:tc>
        <w:tc>
          <w:tcPr>
            <w:tcW w:w="1463" w:type="dxa"/>
            <w:vAlign w:val="center"/>
          </w:tcPr>
          <w:p w14:paraId="5E9DDE66">
            <w:pPr>
              <w:widowControl/>
              <w:spacing w:line="360" w:lineRule="auto"/>
              <w:jc w:val="left"/>
              <w:rPr>
                <w:color w:val="2B2B2B"/>
                <w:kern w:val="0"/>
                <w:sz w:val="24"/>
              </w:rPr>
            </w:pPr>
          </w:p>
        </w:tc>
      </w:tr>
      <w:tr w14:paraId="56D07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2400" w:type="dxa"/>
            <w:gridSpan w:val="2"/>
            <w:vAlign w:val="center"/>
          </w:tcPr>
          <w:p w14:paraId="1C43D43C">
            <w:pPr>
              <w:widowControl/>
              <w:spacing w:line="360" w:lineRule="auto"/>
              <w:jc w:val="center"/>
              <w:rPr>
                <w:color w:val="2B2B2B"/>
                <w:kern w:val="0"/>
                <w:sz w:val="24"/>
              </w:rPr>
            </w:pPr>
            <w:r>
              <w:rPr>
                <w:color w:val="2B2B2B"/>
                <w:kern w:val="0"/>
                <w:sz w:val="24"/>
              </w:rPr>
              <w:t>具备执业资格人数</w:t>
            </w:r>
          </w:p>
        </w:tc>
        <w:tc>
          <w:tcPr>
            <w:tcW w:w="2092" w:type="dxa"/>
            <w:gridSpan w:val="2"/>
            <w:vAlign w:val="center"/>
          </w:tcPr>
          <w:p w14:paraId="7131BC8A">
            <w:pPr>
              <w:widowControl/>
              <w:spacing w:line="360" w:lineRule="auto"/>
              <w:jc w:val="left"/>
              <w:rPr>
                <w:color w:val="2B2B2B"/>
                <w:kern w:val="0"/>
                <w:sz w:val="24"/>
              </w:rPr>
            </w:pPr>
          </w:p>
        </w:tc>
        <w:tc>
          <w:tcPr>
            <w:tcW w:w="2268" w:type="dxa"/>
            <w:gridSpan w:val="3"/>
            <w:vAlign w:val="center"/>
          </w:tcPr>
          <w:p w14:paraId="1C1AE38F">
            <w:pPr>
              <w:widowControl/>
              <w:jc w:val="center"/>
              <w:rPr>
                <w:color w:val="2B2B2B"/>
                <w:kern w:val="0"/>
                <w:sz w:val="24"/>
              </w:rPr>
            </w:pPr>
            <w:r>
              <w:rPr>
                <w:color w:val="2B2B2B"/>
                <w:kern w:val="0"/>
                <w:sz w:val="24"/>
              </w:rPr>
              <w:t>具备执业资格以外的</w:t>
            </w:r>
          </w:p>
          <w:p w14:paraId="4E98AE4E">
            <w:pPr>
              <w:widowControl/>
              <w:jc w:val="center"/>
              <w:rPr>
                <w:color w:val="2B2B2B"/>
                <w:kern w:val="0"/>
                <w:sz w:val="24"/>
              </w:rPr>
            </w:pPr>
            <w:r>
              <w:rPr>
                <w:color w:val="2B2B2B"/>
                <w:kern w:val="0"/>
                <w:sz w:val="24"/>
              </w:rPr>
              <w:t>专职从业人员数量</w:t>
            </w:r>
          </w:p>
        </w:tc>
        <w:tc>
          <w:tcPr>
            <w:tcW w:w="1463" w:type="dxa"/>
            <w:vAlign w:val="center"/>
          </w:tcPr>
          <w:p w14:paraId="5263B981">
            <w:pPr>
              <w:widowControl/>
              <w:spacing w:line="360" w:lineRule="auto"/>
              <w:jc w:val="left"/>
              <w:rPr>
                <w:color w:val="2B2B2B"/>
                <w:kern w:val="0"/>
                <w:sz w:val="24"/>
              </w:rPr>
            </w:pPr>
          </w:p>
        </w:tc>
      </w:tr>
      <w:tr w14:paraId="1414F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jc w:val="center"/>
        </w:trPr>
        <w:tc>
          <w:tcPr>
            <w:tcW w:w="2400" w:type="dxa"/>
            <w:gridSpan w:val="2"/>
            <w:vAlign w:val="center"/>
          </w:tcPr>
          <w:p w14:paraId="6326DB55">
            <w:pPr>
              <w:widowControl/>
              <w:spacing w:line="360" w:lineRule="auto"/>
              <w:jc w:val="center"/>
              <w:rPr>
                <w:color w:val="2B2B2B"/>
                <w:kern w:val="0"/>
                <w:sz w:val="24"/>
              </w:rPr>
            </w:pPr>
            <w:r>
              <w:rPr>
                <w:color w:val="2B2B2B"/>
                <w:kern w:val="0"/>
                <w:sz w:val="24"/>
              </w:rPr>
              <w:t>注册会计师</w:t>
            </w:r>
            <w:r>
              <w:rPr>
                <w:rFonts w:hint="eastAsia"/>
                <w:color w:val="2B2B2B"/>
                <w:kern w:val="0"/>
                <w:sz w:val="24"/>
              </w:rPr>
              <w:t>：</w:t>
            </w:r>
          </w:p>
        </w:tc>
        <w:tc>
          <w:tcPr>
            <w:tcW w:w="2092" w:type="dxa"/>
            <w:gridSpan w:val="2"/>
            <w:vAlign w:val="center"/>
          </w:tcPr>
          <w:p w14:paraId="64B92B09">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2EB4EC56">
            <w:pPr>
              <w:widowControl/>
              <w:spacing w:line="360" w:lineRule="auto"/>
              <w:jc w:val="center"/>
              <w:rPr>
                <w:color w:val="2B2B2B"/>
                <w:kern w:val="0"/>
                <w:sz w:val="24"/>
              </w:rPr>
            </w:pPr>
            <w:r>
              <w:rPr>
                <w:rFonts w:hint="eastAsia"/>
                <w:color w:val="2B2B2B"/>
                <w:kern w:val="0"/>
                <w:sz w:val="24"/>
                <w:lang w:val="en-US" w:eastAsia="zh-CN"/>
              </w:rPr>
              <w:t>税务</w:t>
            </w:r>
            <w:r>
              <w:rPr>
                <w:color w:val="2B2B2B"/>
                <w:kern w:val="0"/>
                <w:sz w:val="24"/>
              </w:rPr>
              <w:t>师：</w:t>
            </w:r>
          </w:p>
        </w:tc>
        <w:tc>
          <w:tcPr>
            <w:tcW w:w="1463" w:type="dxa"/>
            <w:vAlign w:val="center"/>
          </w:tcPr>
          <w:p w14:paraId="6DDB6094">
            <w:pPr>
              <w:widowControl/>
              <w:spacing w:line="360" w:lineRule="auto"/>
              <w:jc w:val="left"/>
              <w:rPr>
                <w:color w:val="2B2B2B"/>
                <w:kern w:val="0"/>
                <w:sz w:val="24"/>
              </w:rPr>
            </w:pPr>
            <w:r>
              <w:rPr>
                <w:color w:val="2B2B2B"/>
                <w:kern w:val="0"/>
                <w:sz w:val="24"/>
              </w:rPr>
              <w:t xml:space="preserve">         人</w:t>
            </w:r>
          </w:p>
        </w:tc>
      </w:tr>
      <w:tr w14:paraId="3A2CE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3" w:hRule="atLeast"/>
          <w:jc w:val="center"/>
        </w:trPr>
        <w:tc>
          <w:tcPr>
            <w:tcW w:w="2400" w:type="dxa"/>
            <w:gridSpan w:val="2"/>
            <w:vAlign w:val="center"/>
          </w:tcPr>
          <w:p w14:paraId="0344DD32">
            <w:pPr>
              <w:widowControl/>
              <w:spacing w:line="360" w:lineRule="auto"/>
              <w:jc w:val="center"/>
              <w:rPr>
                <w:color w:val="2B2B2B"/>
                <w:kern w:val="0"/>
                <w:sz w:val="24"/>
              </w:rPr>
            </w:pPr>
            <w:r>
              <w:rPr>
                <w:color w:val="2B2B2B"/>
                <w:kern w:val="0"/>
                <w:sz w:val="24"/>
              </w:rPr>
              <w:t>通讯地址</w:t>
            </w:r>
          </w:p>
        </w:tc>
        <w:tc>
          <w:tcPr>
            <w:tcW w:w="5823" w:type="dxa"/>
            <w:gridSpan w:val="6"/>
            <w:vAlign w:val="center"/>
          </w:tcPr>
          <w:p w14:paraId="03E66E95">
            <w:pPr>
              <w:widowControl/>
              <w:spacing w:line="360" w:lineRule="auto"/>
              <w:jc w:val="left"/>
              <w:rPr>
                <w:color w:val="2B2B2B"/>
                <w:kern w:val="0"/>
                <w:sz w:val="24"/>
              </w:rPr>
            </w:pPr>
          </w:p>
        </w:tc>
      </w:tr>
      <w:tr w14:paraId="70F2F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00" w:type="dxa"/>
            <w:gridSpan w:val="2"/>
            <w:vAlign w:val="center"/>
          </w:tcPr>
          <w:p w14:paraId="68696A3C">
            <w:pPr>
              <w:widowControl/>
              <w:spacing w:line="360" w:lineRule="auto"/>
              <w:jc w:val="center"/>
              <w:rPr>
                <w:color w:val="2B2B2B"/>
                <w:kern w:val="0"/>
                <w:sz w:val="24"/>
              </w:rPr>
            </w:pPr>
            <w:r>
              <w:rPr>
                <w:color w:val="2B2B2B"/>
                <w:kern w:val="0"/>
                <w:sz w:val="24"/>
              </w:rPr>
              <w:t>联系电话</w:t>
            </w:r>
          </w:p>
        </w:tc>
        <w:tc>
          <w:tcPr>
            <w:tcW w:w="2551" w:type="dxa"/>
            <w:gridSpan w:val="3"/>
            <w:vAlign w:val="center"/>
          </w:tcPr>
          <w:p w14:paraId="2F1D6C72">
            <w:pPr>
              <w:widowControl/>
              <w:spacing w:line="360" w:lineRule="auto"/>
              <w:jc w:val="left"/>
              <w:rPr>
                <w:color w:val="2B2B2B"/>
                <w:kern w:val="0"/>
                <w:sz w:val="24"/>
              </w:rPr>
            </w:pPr>
          </w:p>
        </w:tc>
        <w:tc>
          <w:tcPr>
            <w:tcW w:w="1809" w:type="dxa"/>
            <w:gridSpan w:val="2"/>
            <w:vAlign w:val="center"/>
          </w:tcPr>
          <w:p w14:paraId="16D6136E">
            <w:pPr>
              <w:widowControl/>
              <w:spacing w:line="360" w:lineRule="auto"/>
              <w:jc w:val="center"/>
              <w:rPr>
                <w:color w:val="2B2B2B"/>
                <w:kern w:val="0"/>
                <w:sz w:val="24"/>
              </w:rPr>
            </w:pPr>
            <w:r>
              <w:rPr>
                <w:color w:val="2B2B2B"/>
                <w:kern w:val="0"/>
                <w:sz w:val="24"/>
              </w:rPr>
              <w:t>传 真</w:t>
            </w:r>
          </w:p>
        </w:tc>
        <w:tc>
          <w:tcPr>
            <w:tcW w:w="1463" w:type="dxa"/>
            <w:vAlign w:val="center"/>
          </w:tcPr>
          <w:p w14:paraId="2DB4176A">
            <w:pPr>
              <w:widowControl/>
              <w:spacing w:line="360" w:lineRule="auto"/>
              <w:jc w:val="left"/>
              <w:rPr>
                <w:color w:val="2B2B2B"/>
                <w:kern w:val="0"/>
                <w:sz w:val="24"/>
              </w:rPr>
            </w:pPr>
          </w:p>
        </w:tc>
      </w:tr>
      <w:tr w14:paraId="237A9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2400" w:type="dxa"/>
            <w:gridSpan w:val="2"/>
            <w:vAlign w:val="center"/>
          </w:tcPr>
          <w:p w14:paraId="33EE3B64">
            <w:pPr>
              <w:widowControl/>
              <w:spacing w:line="360" w:lineRule="auto"/>
              <w:jc w:val="center"/>
              <w:rPr>
                <w:color w:val="2B2B2B"/>
                <w:kern w:val="0"/>
                <w:sz w:val="24"/>
              </w:rPr>
            </w:pPr>
            <w:r>
              <w:rPr>
                <w:color w:val="2B2B2B"/>
                <w:kern w:val="0"/>
                <w:sz w:val="24"/>
              </w:rPr>
              <w:t>联 系 人</w:t>
            </w:r>
          </w:p>
        </w:tc>
        <w:tc>
          <w:tcPr>
            <w:tcW w:w="2551" w:type="dxa"/>
            <w:gridSpan w:val="3"/>
            <w:vAlign w:val="center"/>
          </w:tcPr>
          <w:p w14:paraId="55693E93">
            <w:pPr>
              <w:widowControl/>
              <w:spacing w:line="360" w:lineRule="auto"/>
              <w:jc w:val="left"/>
              <w:rPr>
                <w:color w:val="2B2B2B"/>
                <w:kern w:val="0"/>
                <w:sz w:val="24"/>
              </w:rPr>
            </w:pPr>
          </w:p>
        </w:tc>
        <w:tc>
          <w:tcPr>
            <w:tcW w:w="1809" w:type="dxa"/>
            <w:gridSpan w:val="2"/>
            <w:vAlign w:val="center"/>
          </w:tcPr>
          <w:p w14:paraId="41925FAD">
            <w:pPr>
              <w:widowControl/>
              <w:spacing w:line="360" w:lineRule="auto"/>
              <w:jc w:val="center"/>
              <w:rPr>
                <w:color w:val="2B2B2B"/>
                <w:kern w:val="0"/>
                <w:sz w:val="24"/>
              </w:rPr>
            </w:pPr>
            <w:r>
              <w:rPr>
                <w:color w:val="2B2B2B"/>
                <w:kern w:val="0"/>
                <w:sz w:val="24"/>
              </w:rPr>
              <w:t>手 机</w:t>
            </w:r>
          </w:p>
        </w:tc>
        <w:tc>
          <w:tcPr>
            <w:tcW w:w="1463" w:type="dxa"/>
            <w:vAlign w:val="center"/>
          </w:tcPr>
          <w:p w14:paraId="276D3442">
            <w:pPr>
              <w:widowControl/>
              <w:spacing w:line="360" w:lineRule="auto"/>
              <w:jc w:val="left"/>
              <w:rPr>
                <w:color w:val="2B2B2B"/>
                <w:kern w:val="0"/>
                <w:sz w:val="24"/>
              </w:rPr>
            </w:pPr>
          </w:p>
        </w:tc>
      </w:tr>
      <w:tr w14:paraId="14C6D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2400" w:type="dxa"/>
            <w:gridSpan w:val="2"/>
            <w:vAlign w:val="center"/>
          </w:tcPr>
          <w:p w14:paraId="706C3AA1">
            <w:pPr>
              <w:widowControl/>
              <w:spacing w:line="360" w:lineRule="auto"/>
              <w:jc w:val="center"/>
              <w:rPr>
                <w:color w:val="2B2B2B"/>
                <w:kern w:val="0"/>
                <w:sz w:val="24"/>
              </w:rPr>
            </w:pPr>
            <w:r>
              <w:rPr>
                <w:rFonts w:hint="eastAsia"/>
                <w:color w:val="2B2B2B"/>
                <w:kern w:val="0"/>
                <w:sz w:val="24"/>
              </w:rPr>
              <w:t>本次拟投机构库</w:t>
            </w:r>
          </w:p>
        </w:tc>
        <w:tc>
          <w:tcPr>
            <w:tcW w:w="5823" w:type="dxa"/>
            <w:gridSpan w:val="6"/>
            <w:vAlign w:val="center"/>
          </w:tcPr>
          <w:p w14:paraId="5E0F874F">
            <w:pPr>
              <w:widowControl/>
              <w:spacing w:line="360" w:lineRule="auto"/>
              <w:jc w:val="left"/>
              <w:rPr>
                <w:color w:val="2B2B2B"/>
                <w:kern w:val="0"/>
                <w:sz w:val="24"/>
              </w:rPr>
            </w:pPr>
          </w:p>
        </w:tc>
      </w:tr>
      <w:tr w14:paraId="589F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restart"/>
            <w:vAlign w:val="center"/>
          </w:tcPr>
          <w:p w14:paraId="31B00B55">
            <w:pPr>
              <w:widowControl/>
              <w:spacing w:line="360" w:lineRule="auto"/>
              <w:jc w:val="center"/>
              <w:rPr>
                <w:color w:val="2B2B2B"/>
                <w:kern w:val="0"/>
                <w:sz w:val="24"/>
              </w:rPr>
            </w:pPr>
            <w:r>
              <w:rPr>
                <w:color w:val="2B2B2B"/>
                <w:kern w:val="0"/>
                <w:sz w:val="24"/>
              </w:rPr>
              <w:t>资质资格及等级</w:t>
            </w:r>
          </w:p>
        </w:tc>
        <w:tc>
          <w:tcPr>
            <w:tcW w:w="3953" w:type="dxa"/>
            <w:gridSpan w:val="3"/>
          </w:tcPr>
          <w:p w14:paraId="49AF920C">
            <w:pPr>
              <w:widowControl/>
              <w:spacing w:line="360" w:lineRule="auto"/>
              <w:jc w:val="left"/>
              <w:rPr>
                <w:color w:val="2B2B2B"/>
                <w:kern w:val="0"/>
                <w:sz w:val="24"/>
              </w:rPr>
            </w:pPr>
          </w:p>
        </w:tc>
        <w:tc>
          <w:tcPr>
            <w:tcW w:w="993" w:type="dxa"/>
            <w:gridSpan w:val="2"/>
          </w:tcPr>
          <w:p w14:paraId="6F82ABDA">
            <w:pPr>
              <w:widowControl/>
              <w:spacing w:line="276" w:lineRule="auto"/>
              <w:jc w:val="left"/>
              <w:rPr>
                <w:color w:val="2B2B2B"/>
                <w:kern w:val="0"/>
                <w:sz w:val="24"/>
              </w:rPr>
            </w:pPr>
            <w:r>
              <w:rPr>
                <w:color w:val="2B2B2B"/>
                <w:kern w:val="0"/>
                <w:sz w:val="24"/>
              </w:rPr>
              <w:t>批准部门及文号</w:t>
            </w:r>
          </w:p>
        </w:tc>
        <w:tc>
          <w:tcPr>
            <w:tcW w:w="2738" w:type="dxa"/>
            <w:gridSpan w:val="2"/>
          </w:tcPr>
          <w:p w14:paraId="0307ADB4">
            <w:pPr>
              <w:widowControl/>
              <w:spacing w:line="360" w:lineRule="auto"/>
              <w:jc w:val="left"/>
              <w:rPr>
                <w:color w:val="2B2B2B"/>
                <w:kern w:val="0"/>
                <w:sz w:val="24"/>
              </w:rPr>
            </w:pPr>
          </w:p>
        </w:tc>
      </w:tr>
      <w:tr w14:paraId="0B7F5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7C2158D6">
            <w:pPr>
              <w:widowControl/>
              <w:spacing w:line="360" w:lineRule="auto"/>
              <w:jc w:val="left"/>
              <w:rPr>
                <w:color w:val="2B2B2B"/>
                <w:kern w:val="0"/>
                <w:sz w:val="24"/>
              </w:rPr>
            </w:pPr>
          </w:p>
        </w:tc>
        <w:tc>
          <w:tcPr>
            <w:tcW w:w="3953" w:type="dxa"/>
            <w:gridSpan w:val="3"/>
          </w:tcPr>
          <w:p w14:paraId="2659F8F0">
            <w:pPr>
              <w:widowControl/>
              <w:spacing w:line="360" w:lineRule="auto"/>
              <w:jc w:val="left"/>
              <w:rPr>
                <w:kern w:val="0"/>
                <w:sz w:val="24"/>
              </w:rPr>
            </w:pPr>
          </w:p>
        </w:tc>
        <w:tc>
          <w:tcPr>
            <w:tcW w:w="993" w:type="dxa"/>
            <w:gridSpan w:val="2"/>
          </w:tcPr>
          <w:p w14:paraId="64AFD7F1">
            <w:pPr>
              <w:widowControl/>
              <w:spacing w:line="276" w:lineRule="auto"/>
              <w:jc w:val="left"/>
              <w:rPr>
                <w:color w:val="2B2B2B"/>
                <w:kern w:val="0"/>
                <w:sz w:val="24"/>
              </w:rPr>
            </w:pPr>
            <w:r>
              <w:rPr>
                <w:color w:val="2B2B2B"/>
                <w:kern w:val="0"/>
                <w:sz w:val="24"/>
              </w:rPr>
              <w:t>批准部门及文号</w:t>
            </w:r>
          </w:p>
        </w:tc>
        <w:tc>
          <w:tcPr>
            <w:tcW w:w="2738" w:type="dxa"/>
            <w:gridSpan w:val="2"/>
          </w:tcPr>
          <w:p w14:paraId="48FC20B3">
            <w:pPr>
              <w:widowControl/>
              <w:spacing w:line="360" w:lineRule="auto"/>
              <w:jc w:val="left"/>
              <w:rPr>
                <w:color w:val="2B2B2B"/>
                <w:kern w:val="0"/>
                <w:sz w:val="24"/>
              </w:rPr>
            </w:pPr>
          </w:p>
        </w:tc>
      </w:tr>
      <w:tr w14:paraId="2DD73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3077D282">
            <w:pPr>
              <w:widowControl/>
              <w:spacing w:line="360" w:lineRule="auto"/>
              <w:jc w:val="left"/>
              <w:rPr>
                <w:color w:val="2B2B2B"/>
                <w:kern w:val="0"/>
                <w:sz w:val="24"/>
              </w:rPr>
            </w:pPr>
          </w:p>
        </w:tc>
        <w:tc>
          <w:tcPr>
            <w:tcW w:w="3953" w:type="dxa"/>
            <w:gridSpan w:val="3"/>
          </w:tcPr>
          <w:p w14:paraId="7FD38E47">
            <w:pPr>
              <w:widowControl/>
              <w:spacing w:line="360" w:lineRule="auto"/>
              <w:jc w:val="left"/>
              <w:rPr>
                <w:kern w:val="0"/>
                <w:sz w:val="24"/>
              </w:rPr>
            </w:pPr>
          </w:p>
        </w:tc>
        <w:tc>
          <w:tcPr>
            <w:tcW w:w="993" w:type="dxa"/>
            <w:gridSpan w:val="2"/>
          </w:tcPr>
          <w:p w14:paraId="72063DD0">
            <w:pPr>
              <w:widowControl/>
              <w:spacing w:line="276" w:lineRule="auto"/>
              <w:jc w:val="left"/>
              <w:rPr>
                <w:color w:val="2B2B2B"/>
                <w:kern w:val="0"/>
                <w:sz w:val="24"/>
              </w:rPr>
            </w:pPr>
            <w:r>
              <w:rPr>
                <w:color w:val="2B2B2B"/>
                <w:kern w:val="0"/>
                <w:sz w:val="24"/>
              </w:rPr>
              <w:t>批准部门及文号</w:t>
            </w:r>
          </w:p>
        </w:tc>
        <w:tc>
          <w:tcPr>
            <w:tcW w:w="2738" w:type="dxa"/>
            <w:gridSpan w:val="2"/>
          </w:tcPr>
          <w:p w14:paraId="747E56DC">
            <w:pPr>
              <w:widowControl/>
              <w:spacing w:line="360" w:lineRule="auto"/>
              <w:jc w:val="left"/>
              <w:rPr>
                <w:color w:val="2B2B2B"/>
                <w:kern w:val="0"/>
                <w:sz w:val="24"/>
              </w:rPr>
            </w:pPr>
          </w:p>
        </w:tc>
      </w:tr>
      <w:tr w14:paraId="3028A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338C43A6">
            <w:pPr>
              <w:widowControl/>
              <w:spacing w:line="360" w:lineRule="auto"/>
              <w:jc w:val="left"/>
              <w:rPr>
                <w:color w:val="2B2B2B"/>
                <w:kern w:val="0"/>
                <w:sz w:val="24"/>
              </w:rPr>
            </w:pPr>
          </w:p>
        </w:tc>
        <w:tc>
          <w:tcPr>
            <w:tcW w:w="3953" w:type="dxa"/>
            <w:gridSpan w:val="3"/>
          </w:tcPr>
          <w:p w14:paraId="270C12DE">
            <w:pPr>
              <w:widowControl/>
              <w:spacing w:line="360" w:lineRule="auto"/>
              <w:jc w:val="left"/>
              <w:rPr>
                <w:kern w:val="0"/>
                <w:sz w:val="24"/>
              </w:rPr>
            </w:pPr>
          </w:p>
        </w:tc>
        <w:tc>
          <w:tcPr>
            <w:tcW w:w="993" w:type="dxa"/>
            <w:gridSpan w:val="2"/>
          </w:tcPr>
          <w:p w14:paraId="153CA724">
            <w:pPr>
              <w:widowControl/>
              <w:spacing w:line="276" w:lineRule="auto"/>
              <w:jc w:val="left"/>
              <w:rPr>
                <w:color w:val="2B2B2B"/>
                <w:kern w:val="0"/>
                <w:sz w:val="24"/>
              </w:rPr>
            </w:pPr>
            <w:r>
              <w:rPr>
                <w:color w:val="2B2B2B"/>
                <w:kern w:val="0"/>
                <w:sz w:val="24"/>
              </w:rPr>
              <w:t>批准部门及文号</w:t>
            </w:r>
          </w:p>
        </w:tc>
        <w:tc>
          <w:tcPr>
            <w:tcW w:w="2738" w:type="dxa"/>
            <w:gridSpan w:val="2"/>
          </w:tcPr>
          <w:p w14:paraId="52E4D769">
            <w:pPr>
              <w:widowControl/>
              <w:spacing w:line="360" w:lineRule="auto"/>
              <w:jc w:val="left"/>
              <w:rPr>
                <w:color w:val="2B2B2B"/>
                <w:kern w:val="0"/>
                <w:sz w:val="24"/>
              </w:rPr>
            </w:pPr>
          </w:p>
        </w:tc>
      </w:tr>
      <w:tr w14:paraId="4C4E6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23A78A65">
            <w:pPr>
              <w:widowControl/>
              <w:spacing w:line="360" w:lineRule="auto"/>
              <w:jc w:val="left"/>
              <w:rPr>
                <w:color w:val="2B2B2B"/>
                <w:kern w:val="0"/>
                <w:sz w:val="24"/>
              </w:rPr>
            </w:pPr>
          </w:p>
        </w:tc>
        <w:tc>
          <w:tcPr>
            <w:tcW w:w="3953" w:type="dxa"/>
            <w:gridSpan w:val="3"/>
            <w:vAlign w:val="center"/>
          </w:tcPr>
          <w:p w14:paraId="6D75031B">
            <w:pPr>
              <w:widowControl/>
              <w:spacing w:line="360" w:lineRule="auto"/>
              <w:jc w:val="left"/>
              <w:rPr>
                <w:kern w:val="0"/>
                <w:sz w:val="24"/>
              </w:rPr>
            </w:pPr>
          </w:p>
        </w:tc>
        <w:tc>
          <w:tcPr>
            <w:tcW w:w="993" w:type="dxa"/>
            <w:gridSpan w:val="2"/>
            <w:vAlign w:val="center"/>
          </w:tcPr>
          <w:p w14:paraId="24051BC9">
            <w:pPr>
              <w:widowControl/>
              <w:spacing w:line="276" w:lineRule="auto"/>
              <w:jc w:val="center"/>
              <w:rPr>
                <w:color w:val="2B2B2B"/>
                <w:kern w:val="0"/>
                <w:sz w:val="24"/>
              </w:rPr>
            </w:pPr>
            <w:r>
              <w:rPr>
                <w:color w:val="2B2B2B"/>
                <w:kern w:val="0"/>
                <w:sz w:val="24"/>
              </w:rPr>
              <w:t>行业协会</w:t>
            </w:r>
          </w:p>
          <w:p w14:paraId="56683084">
            <w:pPr>
              <w:widowControl/>
              <w:spacing w:line="276" w:lineRule="auto"/>
              <w:jc w:val="center"/>
              <w:rPr>
                <w:color w:val="2B2B2B"/>
                <w:kern w:val="0"/>
                <w:sz w:val="24"/>
              </w:rPr>
            </w:pPr>
            <w:r>
              <w:rPr>
                <w:color w:val="2B2B2B"/>
                <w:kern w:val="0"/>
                <w:sz w:val="24"/>
              </w:rPr>
              <w:t>年检情况</w:t>
            </w:r>
          </w:p>
        </w:tc>
        <w:tc>
          <w:tcPr>
            <w:tcW w:w="2738" w:type="dxa"/>
            <w:gridSpan w:val="2"/>
            <w:vAlign w:val="center"/>
          </w:tcPr>
          <w:p w14:paraId="052089AD">
            <w:pPr>
              <w:widowControl/>
              <w:spacing w:line="360" w:lineRule="auto"/>
              <w:jc w:val="left"/>
              <w:rPr>
                <w:color w:val="2B2B2B"/>
                <w:kern w:val="0"/>
                <w:sz w:val="24"/>
              </w:rPr>
            </w:pPr>
          </w:p>
        </w:tc>
      </w:tr>
      <w:tr w14:paraId="56F00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39" w:type="dxa"/>
            <w:vMerge w:val="continue"/>
            <w:vAlign w:val="center"/>
          </w:tcPr>
          <w:p w14:paraId="77470AAC">
            <w:pPr>
              <w:widowControl/>
              <w:spacing w:line="360" w:lineRule="auto"/>
              <w:jc w:val="left"/>
              <w:rPr>
                <w:color w:val="2B2B2B"/>
                <w:kern w:val="0"/>
                <w:sz w:val="24"/>
              </w:rPr>
            </w:pPr>
          </w:p>
        </w:tc>
        <w:tc>
          <w:tcPr>
            <w:tcW w:w="3953" w:type="dxa"/>
            <w:gridSpan w:val="3"/>
            <w:vAlign w:val="center"/>
          </w:tcPr>
          <w:p w14:paraId="7B717126">
            <w:pPr>
              <w:widowControl/>
              <w:spacing w:line="360" w:lineRule="auto"/>
              <w:jc w:val="left"/>
              <w:rPr>
                <w:kern w:val="0"/>
                <w:sz w:val="24"/>
              </w:rPr>
            </w:pPr>
          </w:p>
        </w:tc>
        <w:tc>
          <w:tcPr>
            <w:tcW w:w="993" w:type="dxa"/>
            <w:gridSpan w:val="2"/>
            <w:vAlign w:val="center"/>
          </w:tcPr>
          <w:p w14:paraId="4A0ECAFF">
            <w:pPr>
              <w:widowControl/>
              <w:spacing w:line="276" w:lineRule="auto"/>
              <w:jc w:val="left"/>
              <w:rPr>
                <w:color w:val="2B2B2B"/>
                <w:kern w:val="0"/>
                <w:sz w:val="24"/>
              </w:rPr>
            </w:pPr>
          </w:p>
        </w:tc>
        <w:tc>
          <w:tcPr>
            <w:tcW w:w="2738" w:type="dxa"/>
            <w:gridSpan w:val="2"/>
            <w:vAlign w:val="center"/>
          </w:tcPr>
          <w:p w14:paraId="348E6CC8">
            <w:pPr>
              <w:widowControl/>
              <w:spacing w:line="360" w:lineRule="auto"/>
              <w:jc w:val="left"/>
              <w:rPr>
                <w:color w:val="2B2B2B"/>
                <w:kern w:val="0"/>
                <w:sz w:val="24"/>
              </w:rPr>
            </w:pPr>
          </w:p>
        </w:tc>
      </w:tr>
      <w:tr w14:paraId="1D4BE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2648" w:type="dxa"/>
            <w:gridSpan w:val="3"/>
            <w:vAlign w:val="center"/>
          </w:tcPr>
          <w:p w14:paraId="524F10F9">
            <w:pPr>
              <w:widowControl/>
              <w:spacing w:line="360" w:lineRule="auto"/>
              <w:jc w:val="center"/>
              <w:rPr>
                <w:color w:val="2B2B2B"/>
                <w:kern w:val="0"/>
                <w:sz w:val="24"/>
              </w:rPr>
            </w:pPr>
            <w:r>
              <w:rPr>
                <w:color w:val="2B2B2B"/>
                <w:kern w:val="0"/>
                <w:sz w:val="24"/>
              </w:rPr>
              <w:t>上月末资产总额</w:t>
            </w:r>
          </w:p>
        </w:tc>
        <w:tc>
          <w:tcPr>
            <w:tcW w:w="1844" w:type="dxa"/>
            <w:vAlign w:val="center"/>
          </w:tcPr>
          <w:p w14:paraId="3E4AF893">
            <w:pPr>
              <w:widowControl/>
              <w:spacing w:line="360" w:lineRule="auto"/>
              <w:jc w:val="left"/>
              <w:rPr>
                <w:color w:val="2B2B2B"/>
                <w:kern w:val="0"/>
                <w:sz w:val="24"/>
              </w:rPr>
            </w:pPr>
          </w:p>
        </w:tc>
        <w:tc>
          <w:tcPr>
            <w:tcW w:w="993" w:type="dxa"/>
            <w:gridSpan w:val="2"/>
            <w:vMerge w:val="restart"/>
            <w:vAlign w:val="center"/>
          </w:tcPr>
          <w:p w14:paraId="69553D42">
            <w:pPr>
              <w:widowControl/>
              <w:spacing w:line="276" w:lineRule="auto"/>
              <w:jc w:val="center"/>
              <w:rPr>
                <w:color w:val="2B2B2B"/>
                <w:kern w:val="0"/>
                <w:sz w:val="24"/>
              </w:rPr>
            </w:pPr>
            <w:r>
              <w:rPr>
                <w:color w:val="2B2B2B"/>
                <w:kern w:val="0"/>
                <w:sz w:val="24"/>
              </w:rPr>
              <w:t>执业人员</w:t>
            </w:r>
          </w:p>
          <w:p w14:paraId="387A8E4E">
            <w:pPr>
              <w:spacing w:line="276" w:lineRule="auto"/>
              <w:jc w:val="center"/>
              <w:rPr>
                <w:color w:val="2B2B2B"/>
                <w:kern w:val="0"/>
                <w:sz w:val="24"/>
              </w:rPr>
            </w:pPr>
            <w:r>
              <w:rPr>
                <w:color w:val="2B2B2B"/>
                <w:kern w:val="0"/>
                <w:sz w:val="24"/>
              </w:rPr>
              <w:t>年检情况</w:t>
            </w:r>
          </w:p>
        </w:tc>
        <w:tc>
          <w:tcPr>
            <w:tcW w:w="2738" w:type="dxa"/>
            <w:gridSpan w:val="2"/>
            <w:vMerge w:val="restart"/>
            <w:vAlign w:val="center"/>
          </w:tcPr>
          <w:p w14:paraId="31F84A6C">
            <w:pPr>
              <w:widowControl/>
              <w:spacing w:line="360" w:lineRule="auto"/>
              <w:jc w:val="left"/>
              <w:rPr>
                <w:color w:val="2B2B2B"/>
                <w:kern w:val="0"/>
                <w:sz w:val="24"/>
              </w:rPr>
            </w:pPr>
          </w:p>
        </w:tc>
      </w:tr>
      <w:tr w14:paraId="16B50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648" w:type="dxa"/>
            <w:gridSpan w:val="3"/>
            <w:vAlign w:val="center"/>
          </w:tcPr>
          <w:p w14:paraId="03105A64">
            <w:pPr>
              <w:widowControl/>
              <w:spacing w:line="360" w:lineRule="auto"/>
              <w:jc w:val="center"/>
              <w:rPr>
                <w:color w:val="2B2B2B"/>
                <w:kern w:val="0"/>
                <w:sz w:val="24"/>
              </w:rPr>
            </w:pPr>
            <w:r>
              <w:rPr>
                <w:color w:val="2B2B2B"/>
                <w:kern w:val="0"/>
                <w:sz w:val="24"/>
              </w:rPr>
              <w:t>202</w:t>
            </w:r>
            <w:r>
              <w:rPr>
                <w:rFonts w:hint="eastAsia"/>
                <w:color w:val="2B2B2B"/>
                <w:kern w:val="0"/>
                <w:sz w:val="24"/>
                <w:lang w:val="en-US" w:eastAsia="zh-CN"/>
              </w:rPr>
              <w:t>2</w:t>
            </w:r>
            <w:r>
              <w:rPr>
                <w:color w:val="2B2B2B"/>
                <w:kern w:val="0"/>
                <w:sz w:val="24"/>
              </w:rPr>
              <w:t>年度营业收入</w:t>
            </w:r>
          </w:p>
        </w:tc>
        <w:tc>
          <w:tcPr>
            <w:tcW w:w="1844" w:type="dxa"/>
            <w:vAlign w:val="center"/>
          </w:tcPr>
          <w:p w14:paraId="25686002">
            <w:pPr>
              <w:widowControl/>
              <w:spacing w:line="360" w:lineRule="auto"/>
              <w:jc w:val="left"/>
              <w:rPr>
                <w:color w:val="2B2B2B"/>
                <w:kern w:val="0"/>
                <w:sz w:val="24"/>
              </w:rPr>
            </w:pPr>
          </w:p>
        </w:tc>
        <w:tc>
          <w:tcPr>
            <w:tcW w:w="993" w:type="dxa"/>
            <w:gridSpan w:val="2"/>
            <w:vMerge w:val="continue"/>
            <w:vAlign w:val="center"/>
          </w:tcPr>
          <w:p w14:paraId="3037F09D">
            <w:pPr>
              <w:widowControl/>
              <w:spacing w:line="360" w:lineRule="auto"/>
              <w:jc w:val="left"/>
              <w:rPr>
                <w:color w:val="2B2B2B"/>
                <w:kern w:val="0"/>
                <w:sz w:val="24"/>
              </w:rPr>
            </w:pPr>
          </w:p>
        </w:tc>
        <w:tc>
          <w:tcPr>
            <w:tcW w:w="2738" w:type="dxa"/>
            <w:gridSpan w:val="2"/>
            <w:vMerge w:val="continue"/>
            <w:vAlign w:val="center"/>
          </w:tcPr>
          <w:p w14:paraId="6D16973E">
            <w:pPr>
              <w:widowControl/>
              <w:spacing w:line="360" w:lineRule="auto"/>
              <w:jc w:val="left"/>
              <w:rPr>
                <w:color w:val="2B2B2B"/>
                <w:kern w:val="0"/>
                <w:sz w:val="24"/>
              </w:rPr>
            </w:pPr>
          </w:p>
        </w:tc>
      </w:tr>
      <w:tr w14:paraId="4819D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648" w:type="dxa"/>
            <w:gridSpan w:val="3"/>
            <w:vAlign w:val="center"/>
          </w:tcPr>
          <w:p w14:paraId="3A02D588">
            <w:pPr>
              <w:widowControl/>
              <w:spacing w:line="360" w:lineRule="auto"/>
              <w:jc w:val="center"/>
              <w:rPr>
                <w:color w:val="2B2B2B"/>
                <w:kern w:val="0"/>
                <w:sz w:val="24"/>
              </w:rPr>
            </w:pPr>
            <w:r>
              <w:rPr>
                <w:color w:val="2B2B2B"/>
                <w:kern w:val="0"/>
                <w:sz w:val="24"/>
              </w:rPr>
              <w:t>202</w:t>
            </w:r>
            <w:r>
              <w:rPr>
                <w:rFonts w:hint="eastAsia"/>
                <w:color w:val="2B2B2B"/>
                <w:kern w:val="0"/>
                <w:sz w:val="24"/>
                <w:lang w:val="en-US" w:eastAsia="zh-CN"/>
              </w:rPr>
              <w:t>3</w:t>
            </w:r>
            <w:r>
              <w:rPr>
                <w:color w:val="2B2B2B"/>
                <w:kern w:val="0"/>
                <w:sz w:val="24"/>
              </w:rPr>
              <w:t>年度营业收入</w:t>
            </w:r>
          </w:p>
        </w:tc>
        <w:tc>
          <w:tcPr>
            <w:tcW w:w="1844" w:type="dxa"/>
            <w:vAlign w:val="center"/>
          </w:tcPr>
          <w:p w14:paraId="19C69115">
            <w:pPr>
              <w:widowControl/>
              <w:spacing w:line="360" w:lineRule="auto"/>
              <w:jc w:val="left"/>
              <w:rPr>
                <w:color w:val="2B2B2B"/>
                <w:kern w:val="0"/>
                <w:sz w:val="24"/>
              </w:rPr>
            </w:pPr>
          </w:p>
        </w:tc>
        <w:tc>
          <w:tcPr>
            <w:tcW w:w="993" w:type="dxa"/>
            <w:gridSpan w:val="2"/>
            <w:vMerge w:val="restart"/>
            <w:vAlign w:val="center"/>
          </w:tcPr>
          <w:p w14:paraId="53251BA1">
            <w:pPr>
              <w:spacing w:line="276" w:lineRule="auto"/>
              <w:jc w:val="center"/>
              <w:rPr>
                <w:color w:val="2B2B2B"/>
                <w:kern w:val="0"/>
                <w:sz w:val="24"/>
              </w:rPr>
            </w:pPr>
          </w:p>
        </w:tc>
        <w:tc>
          <w:tcPr>
            <w:tcW w:w="2738" w:type="dxa"/>
            <w:gridSpan w:val="2"/>
            <w:vMerge w:val="restart"/>
            <w:vAlign w:val="center"/>
          </w:tcPr>
          <w:p w14:paraId="51A1D29E">
            <w:pPr>
              <w:widowControl/>
              <w:spacing w:line="360" w:lineRule="auto"/>
              <w:jc w:val="left"/>
              <w:rPr>
                <w:color w:val="2B2B2B"/>
                <w:kern w:val="0"/>
                <w:sz w:val="24"/>
              </w:rPr>
            </w:pPr>
          </w:p>
        </w:tc>
      </w:tr>
      <w:tr w14:paraId="3EE50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648" w:type="dxa"/>
            <w:gridSpan w:val="3"/>
            <w:vAlign w:val="center"/>
          </w:tcPr>
          <w:p w14:paraId="2345EE45">
            <w:pPr>
              <w:widowControl/>
              <w:spacing w:line="360" w:lineRule="auto"/>
              <w:jc w:val="center"/>
              <w:rPr>
                <w:color w:val="2B2B2B"/>
                <w:kern w:val="0"/>
                <w:sz w:val="24"/>
              </w:rPr>
            </w:pPr>
            <w:r>
              <w:rPr>
                <w:color w:val="2B2B2B"/>
                <w:kern w:val="0"/>
                <w:sz w:val="24"/>
              </w:rPr>
              <w:t>202</w:t>
            </w:r>
            <w:r>
              <w:rPr>
                <w:rFonts w:hint="eastAsia"/>
                <w:color w:val="2B2B2B"/>
                <w:kern w:val="0"/>
                <w:sz w:val="24"/>
                <w:lang w:val="en-US" w:eastAsia="zh-CN"/>
              </w:rPr>
              <w:t>4</w:t>
            </w:r>
            <w:r>
              <w:rPr>
                <w:color w:val="2B2B2B"/>
                <w:kern w:val="0"/>
                <w:sz w:val="24"/>
              </w:rPr>
              <w:t>年度营业收入</w:t>
            </w:r>
          </w:p>
        </w:tc>
        <w:tc>
          <w:tcPr>
            <w:tcW w:w="1844" w:type="dxa"/>
            <w:vAlign w:val="center"/>
          </w:tcPr>
          <w:p w14:paraId="4CD2A362">
            <w:pPr>
              <w:widowControl/>
              <w:spacing w:line="360" w:lineRule="auto"/>
              <w:jc w:val="left"/>
              <w:rPr>
                <w:color w:val="2B2B2B"/>
                <w:kern w:val="0"/>
                <w:sz w:val="24"/>
              </w:rPr>
            </w:pPr>
          </w:p>
        </w:tc>
        <w:tc>
          <w:tcPr>
            <w:tcW w:w="993" w:type="dxa"/>
            <w:gridSpan w:val="2"/>
            <w:vMerge w:val="continue"/>
            <w:vAlign w:val="center"/>
          </w:tcPr>
          <w:p w14:paraId="47D2CA08">
            <w:pPr>
              <w:widowControl/>
              <w:spacing w:line="360" w:lineRule="auto"/>
              <w:jc w:val="left"/>
              <w:rPr>
                <w:color w:val="2B2B2B"/>
                <w:kern w:val="0"/>
                <w:sz w:val="24"/>
              </w:rPr>
            </w:pPr>
          </w:p>
        </w:tc>
        <w:tc>
          <w:tcPr>
            <w:tcW w:w="2738" w:type="dxa"/>
            <w:gridSpan w:val="2"/>
            <w:vMerge w:val="continue"/>
            <w:vAlign w:val="center"/>
          </w:tcPr>
          <w:p w14:paraId="7C9D702A">
            <w:pPr>
              <w:widowControl/>
              <w:spacing w:line="360" w:lineRule="auto"/>
              <w:jc w:val="left"/>
              <w:rPr>
                <w:color w:val="2B2B2B"/>
                <w:kern w:val="0"/>
                <w:sz w:val="24"/>
              </w:rPr>
            </w:pPr>
          </w:p>
        </w:tc>
      </w:tr>
      <w:tr w14:paraId="79174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8223" w:type="dxa"/>
            <w:gridSpan w:val="8"/>
            <w:vAlign w:val="center"/>
          </w:tcPr>
          <w:p w14:paraId="72EE5FD5">
            <w:pPr>
              <w:widowControl/>
              <w:spacing w:line="360" w:lineRule="auto"/>
              <w:jc w:val="left"/>
              <w:rPr>
                <w:color w:val="2B2B2B"/>
                <w:kern w:val="0"/>
                <w:sz w:val="24"/>
              </w:rPr>
            </w:pPr>
            <w:r>
              <w:rPr>
                <w:color w:val="2B2B2B"/>
                <w:kern w:val="0"/>
                <w:sz w:val="24"/>
              </w:rPr>
              <w:t>内部管理制度建设及执行情况：</w:t>
            </w:r>
          </w:p>
          <w:p w14:paraId="3DDF710E">
            <w:pPr>
              <w:widowControl/>
              <w:spacing w:line="360" w:lineRule="auto"/>
              <w:jc w:val="left"/>
              <w:rPr>
                <w:color w:val="2B2B2B"/>
                <w:kern w:val="0"/>
                <w:sz w:val="24"/>
              </w:rPr>
            </w:pPr>
            <w:r>
              <w:rPr>
                <w:color w:val="2B2B2B"/>
                <w:kern w:val="0"/>
                <w:sz w:val="24"/>
              </w:rPr>
              <w:t>（请列出质量、风险控制等管理制度标题及其执行情况）</w:t>
            </w:r>
          </w:p>
          <w:p w14:paraId="4000F789">
            <w:pPr>
              <w:widowControl/>
              <w:spacing w:line="360" w:lineRule="auto"/>
              <w:jc w:val="left"/>
              <w:rPr>
                <w:color w:val="2B2B2B"/>
                <w:kern w:val="0"/>
                <w:sz w:val="24"/>
              </w:rPr>
            </w:pPr>
          </w:p>
          <w:p w14:paraId="00250742">
            <w:pPr>
              <w:widowControl/>
              <w:spacing w:line="360" w:lineRule="auto"/>
              <w:jc w:val="left"/>
              <w:rPr>
                <w:color w:val="2B2B2B"/>
                <w:kern w:val="0"/>
                <w:sz w:val="24"/>
              </w:rPr>
            </w:pPr>
          </w:p>
          <w:p w14:paraId="27942334">
            <w:pPr>
              <w:widowControl/>
              <w:spacing w:line="360" w:lineRule="auto"/>
              <w:jc w:val="left"/>
              <w:rPr>
                <w:color w:val="2B2B2B"/>
                <w:kern w:val="0"/>
                <w:sz w:val="24"/>
              </w:rPr>
            </w:pPr>
          </w:p>
        </w:tc>
      </w:tr>
      <w:tr w14:paraId="4FBB9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13" w:hRule="atLeast"/>
          <w:jc w:val="center"/>
        </w:trPr>
        <w:tc>
          <w:tcPr>
            <w:tcW w:w="8223" w:type="dxa"/>
            <w:gridSpan w:val="8"/>
          </w:tcPr>
          <w:p w14:paraId="0DDF6F40">
            <w:pPr>
              <w:widowControl/>
              <w:spacing w:line="360" w:lineRule="auto"/>
              <w:jc w:val="left"/>
              <w:rPr>
                <w:color w:val="2B2B2B"/>
                <w:kern w:val="0"/>
                <w:sz w:val="24"/>
              </w:rPr>
            </w:pPr>
            <w:r>
              <w:rPr>
                <w:color w:val="2B2B2B"/>
                <w:kern w:val="0"/>
                <w:sz w:val="24"/>
              </w:rPr>
              <w:t>近三年内在执业过程中因何原因受过何种处罚或奖励（包括因分所违法违规问题受到的处罚）：</w:t>
            </w:r>
          </w:p>
        </w:tc>
      </w:tr>
      <w:tr w14:paraId="0A0C2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4" w:hRule="atLeast"/>
          <w:jc w:val="center"/>
        </w:trPr>
        <w:tc>
          <w:tcPr>
            <w:tcW w:w="8223" w:type="dxa"/>
            <w:gridSpan w:val="8"/>
            <w:vAlign w:val="center"/>
          </w:tcPr>
          <w:p w14:paraId="69BBCFF7">
            <w:pPr>
              <w:widowControl/>
              <w:spacing w:line="360" w:lineRule="auto"/>
              <w:ind w:firstLine="480" w:firstLineChars="200"/>
              <w:jc w:val="left"/>
              <w:rPr>
                <w:color w:val="2B2B2B"/>
                <w:kern w:val="0"/>
                <w:sz w:val="24"/>
              </w:rPr>
            </w:pPr>
            <w:r>
              <w:rPr>
                <w:color w:val="2B2B2B"/>
                <w:kern w:val="0"/>
                <w:sz w:val="24"/>
              </w:rPr>
              <w:t>我机构自愿申请进入浙江省浙商资产管理</w:t>
            </w:r>
            <w:r>
              <w:rPr>
                <w:rFonts w:hint="eastAsia"/>
                <w:color w:val="2B2B2B"/>
                <w:kern w:val="0"/>
                <w:sz w:val="24"/>
              </w:rPr>
              <w:t>股份</w:t>
            </w:r>
            <w:r>
              <w:rPr>
                <w:color w:val="2B2B2B"/>
                <w:kern w:val="0"/>
                <w:sz w:val="24"/>
              </w:rPr>
              <w:t>有限公司中介机构备选库，保证所有申报资料内容全部属实。如有不实，我机构愿承担由此而产生的一切责任。 </w:t>
            </w:r>
          </w:p>
          <w:p w14:paraId="65263848">
            <w:pPr>
              <w:widowControl/>
              <w:spacing w:line="360" w:lineRule="auto"/>
              <w:ind w:firstLine="480" w:firstLineChars="200"/>
              <w:jc w:val="left"/>
              <w:rPr>
                <w:color w:val="2B2B2B"/>
                <w:kern w:val="0"/>
                <w:sz w:val="24"/>
              </w:rPr>
            </w:pPr>
          </w:p>
          <w:p w14:paraId="0649FE2C">
            <w:pPr>
              <w:widowControl/>
              <w:spacing w:line="360" w:lineRule="auto"/>
              <w:ind w:firstLine="480" w:firstLineChars="200"/>
              <w:jc w:val="left"/>
              <w:rPr>
                <w:color w:val="2B2B2B"/>
                <w:kern w:val="0"/>
                <w:sz w:val="24"/>
              </w:rPr>
            </w:pPr>
            <w:r>
              <w:rPr>
                <w:color w:val="2B2B2B"/>
                <w:kern w:val="0"/>
                <w:sz w:val="24"/>
              </w:rPr>
              <w:t>法人代表</w:t>
            </w:r>
            <w:r>
              <w:rPr>
                <w:rFonts w:hint="eastAsia"/>
                <w:color w:val="2B2B2B"/>
                <w:kern w:val="0"/>
                <w:sz w:val="24"/>
              </w:rPr>
              <w:t>/负责人</w:t>
            </w:r>
            <w:r>
              <w:rPr>
                <w:color w:val="2B2B2B"/>
                <w:kern w:val="0"/>
                <w:sz w:val="24"/>
              </w:rPr>
              <w:t>（签字）：</w:t>
            </w:r>
          </w:p>
          <w:p w14:paraId="5FA8938E">
            <w:pPr>
              <w:widowControl/>
              <w:spacing w:line="360" w:lineRule="auto"/>
              <w:ind w:firstLine="480" w:firstLineChars="200"/>
              <w:jc w:val="left"/>
              <w:rPr>
                <w:color w:val="2B2B2B"/>
                <w:kern w:val="0"/>
                <w:sz w:val="24"/>
              </w:rPr>
            </w:pPr>
            <w:bookmarkStart w:id="0" w:name="_GoBack"/>
            <w:bookmarkEnd w:id="0"/>
          </w:p>
          <w:p w14:paraId="6131A9EB">
            <w:pPr>
              <w:widowControl/>
              <w:spacing w:line="360" w:lineRule="auto"/>
              <w:ind w:firstLine="480" w:firstLineChars="200"/>
              <w:jc w:val="left"/>
              <w:rPr>
                <w:color w:val="2B2B2B"/>
                <w:kern w:val="0"/>
                <w:sz w:val="24"/>
              </w:rPr>
            </w:pPr>
          </w:p>
          <w:p w14:paraId="49507576">
            <w:pPr>
              <w:widowControl/>
              <w:spacing w:line="360" w:lineRule="auto"/>
              <w:ind w:firstLine="480" w:firstLineChars="200"/>
              <w:jc w:val="left"/>
              <w:rPr>
                <w:color w:val="2B2B2B"/>
                <w:kern w:val="0"/>
                <w:sz w:val="24"/>
              </w:rPr>
            </w:pPr>
            <w:r>
              <w:rPr>
                <w:color w:val="2B2B2B"/>
                <w:kern w:val="0"/>
                <w:sz w:val="24"/>
              </w:rPr>
              <w:t>中介机构（盖章）</w:t>
            </w:r>
          </w:p>
          <w:p w14:paraId="2EB70895">
            <w:pPr>
              <w:widowControl/>
              <w:spacing w:line="360" w:lineRule="auto"/>
              <w:ind w:firstLine="560"/>
              <w:jc w:val="left"/>
              <w:rPr>
                <w:color w:val="2B2B2B"/>
                <w:kern w:val="0"/>
                <w:sz w:val="24"/>
              </w:rPr>
            </w:pPr>
          </w:p>
          <w:p w14:paraId="3ED1185E">
            <w:pPr>
              <w:widowControl/>
              <w:wordWrap w:val="0"/>
              <w:spacing w:line="360" w:lineRule="auto"/>
              <w:ind w:firstLine="560"/>
              <w:jc w:val="right"/>
              <w:rPr>
                <w:color w:val="2B2B2B"/>
                <w:kern w:val="0"/>
                <w:sz w:val="24"/>
              </w:rPr>
            </w:pPr>
            <w:r>
              <w:rPr>
                <w:color w:val="2B2B2B"/>
                <w:kern w:val="0"/>
                <w:sz w:val="24"/>
              </w:rPr>
              <w:t xml:space="preserve">                         年     月    日     </w:t>
            </w:r>
          </w:p>
          <w:p w14:paraId="76A098A0">
            <w:pPr>
              <w:widowControl/>
              <w:spacing w:line="360" w:lineRule="auto"/>
              <w:ind w:right="240" w:firstLine="560"/>
              <w:jc w:val="right"/>
              <w:rPr>
                <w:color w:val="2B2B2B"/>
                <w:kern w:val="0"/>
                <w:sz w:val="24"/>
              </w:rPr>
            </w:pPr>
          </w:p>
        </w:tc>
      </w:tr>
    </w:tbl>
    <w:p w14:paraId="729B88E0">
      <w:pPr>
        <w:jc w:val="left"/>
        <w:rPr>
          <w:b/>
          <w:sz w:val="32"/>
          <w:szCs w:val="32"/>
        </w:rPr>
      </w:pPr>
    </w:p>
    <w:p w14:paraId="09553E43">
      <w:pPr>
        <w:jc w:val="left"/>
        <w:rPr>
          <w:szCs w:val="21"/>
        </w:rPr>
      </w:pPr>
      <w:r>
        <w:rPr>
          <w:rFonts w:hint="eastAsia"/>
          <w:szCs w:val="21"/>
        </w:rPr>
        <w:t>*该申请表需加盖公章和法人章</w:t>
      </w:r>
    </w:p>
    <w:p w14:paraId="7ED69431">
      <w:pPr>
        <w:jc w:val="left"/>
        <w:rPr>
          <w:szCs w:val="21"/>
        </w:rPr>
      </w:pPr>
    </w:p>
    <w:p w14:paraId="1FD52C19">
      <w:pPr>
        <w:jc w:val="left"/>
        <w:rPr>
          <w:szCs w:val="21"/>
        </w:rPr>
      </w:pPr>
    </w:p>
    <w:p w14:paraId="14F754B8">
      <w:pPr>
        <w:jc w:val="left"/>
        <w:rPr>
          <w:szCs w:val="21"/>
        </w:rPr>
      </w:pPr>
    </w:p>
    <w:p w14:paraId="48B75B2F">
      <w:pPr>
        <w:spacing w:before="156" w:beforeLines="50" w:after="156" w:afterLines="50"/>
        <w:jc w:val="left"/>
        <w:rPr>
          <w:color w:val="000000"/>
          <w:sz w:val="24"/>
        </w:rPr>
        <w:sectPr>
          <w:footerReference r:id="rId3" w:type="default"/>
          <w:pgSz w:w="11906" w:h="16838"/>
          <w:pgMar w:top="1440" w:right="1800" w:bottom="1440" w:left="1800" w:header="851" w:footer="992" w:gutter="0"/>
          <w:pgNumType w:start="1"/>
          <w:cols w:space="425" w:num="1"/>
          <w:docGrid w:type="lines" w:linePitch="312" w:charSpace="0"/>
        </w:sectPr>
      </w:pPr>
    </w:p>
    <w:p w14:paraId="48D7AFF4">
      <w:pPr>
        <w:spacing w:before="156" w:beforeLines="50" w:after="156" w:afterLines="50"/>
        <w:jc w:val="left"/>
        <w:rPr>
          <w:rFonts w:ascii="黑体" w:hAnsi="黑体" w:eastAsia="黑体"/>
          <w:sz w:val="32"/>
          <w:szCs w:val="32"/>
        </w:rPr>
      </w:pPr>
      <w:r>
        <w:rPr>
          <w:rFonts w:hint="eastAsia" w:ascii="黑体" w:hAnsi="黑体" w:eastAsia="黑体"/>
          <w:sz w:val="32"/>
          <w:szCs w:val="32"/>
        </w:rPr>
        <w:t>附件二</w:t>
      </w:r>
    </w:p>
    <w:p w14:paraId="1ABDFE72">
      <w:pPr>
        <w:widowControl/>
        <w:shd w:val="clear" w:color="auto" w:fill="FFFFFF"/>
        <w:adjustRightInd w:val="0"/>
        <w:snapToGrid w:val="0"/>
        <w:spacing w:after="150" w:line="420" w:lineRule="exact"/>
        <w:ind w:firstLine="171" w:firstLineChars="39"/>
        <w:jc w:val="center"/>
        <w:rPr>
          <w:rFonts w:ascii="华文中宋" w:hAnsi="宋体" w:eastAsia="华文中宋" w:cs="Arial"/>
          <w:kern w:val="0"/>
          <w:sz w:val="44"/>
          <w:szCs w:val="36"/>
        </w:rPr>
      </w:pPr>
      <w:r>
        <w:rPr>
          <w:rFonts w:ascii="华文中宋" w:hAnsi="宋体" w:eastAsia="华文中宋" w:cs="Arial"/>
          <w:kern w:val="0"/>
          <w:sz w:val="44"/>
          <w:szCs w:val="36"/>
        </w:rPr>
        <w:t>廉洁经营承诺书</w:t>
      </w:r>
    </w:p>
    <w:p w14:paraId="05D72B71">
      <w:pPr>
        <w:widowControl/>
        <w:shd w:val="clear" w:color="auto" w:fill="FFFFFF"/>
        <w:adjustRightInd w:val="0"/>
        <w:snapToGrid w:val="0"/>
        <w:spacing w:after="150" w:line="420" w:lineRule="exact"/>
        <w:ind w:firstLine="93" w:firstLineChars="39"/>
        <w:jc w:val="center"/>
        <w:rPr>
          <w:rFonts w:ascii="仿宋" w:hAnsi="仿宋" w:eastAsia="仿宋" w:cs="Arial"/>
          <w:kern w:val="0"/>
          <w:sz w:val="32"/>
          <w:szCs w:val="32"/>
        </w:rPr>
      </w:pPr>
      <w:r>
        <w:rPr>
          <w:rFonts w:hint="eastAsia" w:ascii="华文中宋" w:hAnsi="宋体" w:eastAsia="华文中宋" w:cs="Arial"/>
          <w:kern w:val="0"/>
          <w:sz w:val="24"/>
          <w:szCs w:val="24"/>
        </w:rPr>
        <w:t>（适用于合作方）</w:t>
      </w:r>
    </w:p>
    <w:p w14:paraId="2AAA413A">
      <w:pPr>
        <w:widowControl/>
        <w:shd w:val="clear" w:color="auto" w:fill="FFFFFF"/>
        <w:adjustRightInd w:val="0"/>
        <w:snapToGrid w:val="0"/>
        <w:spacing w:after="150" w:line="420" w:lineRule="exact"/>
        <w:jc w:val="left"/>
        <w:rPr>
          <w:rFonts w:ascii="仿宋" w:hAnsi="仿宋" w:eastAsia="仿宋" w:cs="Arial"/>
          <w:kern w:val="0"/>
          <w:sz w:val="28"/>
          <w:szCs w:val="28"/>
        </w:rPr>
      </w:pPr>
    </w:p>
    <w:p w14:paraId="60952A3B">
      <w:pPr>
        <w:widowControl/>
        <w:shd w:val="clear" w:color="auto" w:fill="FFFFFF"/>
        <w:adjustRightInd w:val="0"/>
        <w:snapToGrid w:val="0"/>
        <w:spacing w:after="150" w:line="420" w:lineRule="exact"/>
        <w:jc w:val="left"/>
        <w:rPr>
          <w:rFonts w:ascii="仿宋" w:hAnsi="仿宋" w:eastAsia="仿宋" w:cs="Arial"/>
          <w:kern w:val="0"/>
          <w:sz w:val="28"/>
          <w:szCs w:val="28"/>
        </w:rPr>
      </w:pPr>
      <w:r>
        <w:rPr>
          <w:rFonts w:hint="eastAsia" w:ascii="仿宋" w:hAnsi="仿宋" w:eastAsia="仿宋" w:cs="Arial"/>
          <w:kern w:val="0"/>
          <w:sz w:val="28"/>
          <w:szCs w:val="28"/>
        </w:rPr>
        <w:t>致</w:t>
      </w:r>
      <w:r>
        <w:rPr>
          <w:rFonts w:hint="eastAsia" w:ascii="仿宋" w:hAnsi="仿宋" w:eastAsia="仿宋" w:cs="Arial"/>
          <w:kern w:val="0"/>
          <w:sz w:val="28"/>
          <w:szCs w:val="28"/>
          <w:u w:val="single"/>
        </w:rPr>
        <w:t xml:space="preserve"> 浙江省</w:t>
      </w:r>
      <w:r>
        <w:rPr>
          <w:rFonts w:ascii="仿宋" w:hAnsi="仿宋" w:eastAsia="仿宋" w:cs="Arial"/>
          <w:kern w:val="0"/>
          <w:sz w:val="28"/>
          <w:szCs w:val="28"/>
          <w:u w:val="single"/>
        </w:rPr>
        <w:t>浙商资产管理</w:t>
      </w:r>
      <w:r>
        <w:rPr>
          <w:rFonts w:hint="eastAsia" w:ascii="仿宋" w:hAnsi="仿宋" w:eastAsia="仿宋" w:cs="Arial"/>
          <w:kern w:val="0"/>
          <w:sz w:val="28"/>
          <w:szCs w:val="28"/>
          <w:u w:val="single"/>
        </w:rPr>
        <w:t>股份</w:t>
      </w:r>
      <w:r>
        <w:rPr>
          <w:rFonts w:ascii="仿宋" w:hAnsi="仿宋" w:eastAsia="仿宋" w:cs="Arial"/>
          <w:kern w:val="0"/>
          <w:sz w:val="28"/>
          <w:szCs w:val="28"/>
          <w:u w:val="single"/>
        </w:rPr>
        <w:t>有限公司</w:t>
      </w:r>
      <w:r>
        <w:rPr>
          <w:rFonts w:hint="eastAsia" w:ascii="仿宋" w:hAnsi="仿宋" w:eastAsia="仿宋" w:cs="Arial"/>
          <w:kern w:val="0"/>
          <w:sz w:val="28"/>
          <w:szCs w:val="28"/>
          <w:u w:val="single"/>
        </w:rPr>
        <w:t>：</w:t>
      </w:r>
    </w:p>
    <w:p w14:paraId="5582034E">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为维护双方的合法权益，体现公平合理、对等互利的合作宗旨，在我方与贵公司</w:t>
      </w:r>
      <w:r>
        <w:rPr>
          <w:rFonts w:ascii="仿宋" w:hAnsi="仿宋" w:eastAsia="仿宋" w:cs="Arial"/>
          <w:kern w:val="0"/>
          <w:sz w:val="28"/>
          <w:szCs w:val="28"/>
        </w:rPr>
        <w:t>开展业务</w:t>
      </w:r>
      <w:r>
        <w:rPr>
          <w:rFonts w:hint="eastAsia" w:ascii="仿宋" w:hAnsi="仿宋" w:eastAsia="仿宋" w:cs="Arial"/>
          <w:kern w:val="0"/>
          <w:sz w:val="28"/>
          <w:szCs w:val="28"/>
        </w:rPr>
        <w:t>往来中</w:t>
      </w:r>
      <w:r>
        <w:rPr>
          <w:rFonts w:ascii="仿宋" w:hAnsi="仿宋" w:eastAsia="仿宋" w:cs="Arial"/>
          <w:kern w:val="0"/>
          <w:sz w:val="28"/>
          <w:szCs w:val="28"/>
        </w:rPr>
        <w:t>，</w:t>
      </w:r>
      <w:r>
        <w:rPr>
          <w:rFonts w:hint="eastAsia" w:ascii="仿宋" w:hAnsi="仿宋" w:eastAsia="仿宋" w:cs="Arial"/>
          <w:kern w:val="0"/>
          <w:sz w:val="28"/>
          <w:szCs w:val="28"/>
        </w:rPr>
        <w:t>为确保双方各级从业人员遵循</w:t>
      </w:r>
      <w:r>
        <w:rPr>
          <w:rFonts w:ascii="仿宋" w:hAnsi="仿宋" w:eastAsia="仿宋" w:cs="Arial"/>
          <w:kern w:val="0"/>
          <w:sz w:val="28"/>
          <w:szCs w:val="28"/>
        </w:rPr>
        <w:t>诚</w:t>
      </w:r>
      <w:r>
        <w:rPr>
          <w:rFonts w:hint="eastAsia" w:ascii="仿宋" w:hAnsi="仿宋" w:eastAsia="仿宋" w:cs="Arial"/>
          <w:kern w:val="0"/>
          <w:sz w:val="28"/>
          <w:szCs w:val="28"/>
        </w:rPr>
        <w:t>实守信</w:t>
      </w:r>
      <w:r>
        <w:rPr>
          <w:rFonts w:ascii="仿宋" w:hAnsi="仿宋" w:eastAsia="仿宋" w:cs="Arial"/>
          <w:kern w:val="0"/>
          <w:sz w:val="28"/>
          <w:szCs w:val="28"/>
        </w:rPr>
        <w:t>、</w:t>
      </w:r>
      <w:r>
        <w:rPr>
          <w:rFonts w:hint="eastAsia" w:ascii="仿宋" w:hAnsi="仿宋" w:eastAsia="仿宋" w:cs="Arial"/>
          <w:kern w:val="0"/>
          <w:sz w:val="28"/>
          <w:szCs w:val="28"/>
        </w:rPr>
        <w:t>依</w:t>
      </w:r>
      <w:r>
        <w:rPr>
          <w:rFonts w:ascii="仿宋" w:hAnsi="仿宋" w:eastAsia="仿宋" w:cs="Arial"/>
          <w:kern w:val="0"/>
          <w:sz w:val="28"/>
          <w:szCs w:val="28"/>
        </w:rPr>
        <w:t>法经营、规范</w:t>
      </w:r>
      <w:r>
        <w:rPr>
          <w:rFonts w:hint="eastAsia" w:ascii="仿宋" w:hAnsi="仿宋" w:eastAsia="仿宋" w:cs="Arial"/>
          <w:kern w:val="0"/>
          <w:sz w:val="28"/>
          <w:szCs w:val="28"/>
        </w:rPr>
        <w:t>管理的原则，确保双方合作关系健康有序发展，我方承诺如下：</w:t>
      </w:r>
    </w:p>
    <w:p w14:paraId="77C5BA6C">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（一）严格遵守国家的法律、法规，自觉履行双方订立的业务合同，不作出超越授权范围的任何代理行为，未经贵公司明确书面授权，不以贵公司名义签署任何法律性文件；</w:t>
      </w:r>
    </w:p>
    <w:p w14:paraId="778DC16F">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（二）</w:t>
      </w:r>
      <w:r>
        <w:rPr>
          <w:rFonts w:ascii="仿宋" w:hAnsi="仿宋" w:eastAsia="仿宋" w:cs="Arial"/>
          <w:kern w:val="0"/>
          <w:sz w:val="28"/>
          <w:szCs w:val="28"/>
        </w:rPr>
        <w:t>不向</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w:t>
      </w:r>
      <w:r>
        <w:rPr>
          <w:rFonts w:ascii="仿宋" w:hAnsi="仿宋" w:eastAsia="仿宋" w:cs="Arial"/>
          <w:kern w:val="0"/>
          <w:sz w:val="28"/>
          <w:szCs w:val="28"/>
        </w:rPr>
        <w:t>赠送</w:t>
      </w:r>
      <w:r>
        <w:rPr>
          <w:rFonts w:hint="eastAsia" w:ascii="仿宋" w:hAnsi="仿宋" w:eastAsia="仿宋" w:cs="Arial"/>
          <w:kern w:val="0"/>
          <w:sz w:val="28"/>
          <w:szCs w:val="28"/>
        </w:rPr>
        <w:t>礼品、</w:t>
      </w:r>
      <w:r>
        <w:rPr>
          <w:rFonts w:ascii="仿宋" w:hAnsi="仿宋" w:eastAsia="仿宋" w:cs="Arial"/>
          <w:kern w:val="0"/>
          <w:sz w:val="28"/>
          <w:szCs w:val="28"/>
        </w:rPr>
        <w:t>礼金、有价证券和贵重物品</w:t>
      </w:r>
      <w:r>
        <w:rPr>
          <w:rFonts w:hint="eastAsia" w:ascii="仿宋" w:hAnsi="仿宋" w:eastAsia="仿宋" w:cs="Arial"/>
          <w:kern w:val="0"/>
          <w:sz w:val="28"/>
          <w:szCs w:val="28"/>
        </w:rPr>
        <w:t>或给予回扣、好处费、感谢费等</w:t>
      </w:r>
      <w:r>
        <w:rPr>
          <w:rFonts w:ascii="仿宋" w:hAnsi="仿宋" w:eastAsia="仿宋" w:cs="Arial"/>
          <w:kern w:val="0"/>
          <w:sz w:val="28"/>
          <w:szCs w:val="28"/>
        </w:rPr>
        <w:t>；</w:t>
      </w:r>
    </w:p>
    <w:p w14:paraId="1442B770">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（三）</w:t>
      </w:r>
      <w:r>
        <w:rPr>
          <w:rFonts w:ascii="仿宋" w:hAnsi="仿宋" w:eastAsia="仿宋" w:cs="Arial"/>
          <w:kern w:val="0"/>
          <w:sz w:val="28"/>
          <w:szCs w:val="28"/>
        </w:rPr>
        <w:t>不与</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w:t>
      </w:r>
      <w:r>
        <w:rPr>
          <w:rFonts w:ascii="仿宋" w:hAnsi="仿宋" w:eastAsia="仿宋" w:cs="Arial"/>
          <w:kern w:val="0"/>
          <w:sz w:val="28"/>
          <w:szCs w:val="28"/>
        </w:rPr>
        <w:t>私下商谈或达成“互惠互利”的默契</w:t>
      </w:r>
      <w:r>
        <w:rPr>
          <w:rFonts w:hint="eastAsia" w:ascii="仿宋" w:hAnsi="仿宋" w:eastAsia="仿宋" w:cs="Arial"/>
          <w:kern w:val="0"/>
          <w:sz w:val="28"/>
          <w:szCs w:val="28"/>
        </w:rPr>
        <w:t>，不自行或接受任何人员的私下授意或与之串通作弊，出具不实或虚假报告与陈述，作出背离客观事实、违反法律法规或损害贵公司合法权益的行为</w:t>
      </w:r>
      <w:r>
        <w:rPr>
          <w:rFonts w:ascii="仿宋" w:hAnsi="仿宋" w:eastAsia="仿宋" w:cs="Arial"/>
          <w:kern w:val="0"/>
          <w:sz w:val="28"/>
          <w:szCs w:val="28"/>
        </w:rPr>
        <w:t>；</w:t>
      </w:r>
    </w:p>
    <w:p w14:paraId="5E83FDC1">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（四）</w:t>
      </w:r>
      <w:r>
        <w:rPr>
          <w:rFonts w:ascii="仿宋" w:hAnsi="仿宋" w:eastAsia="仿宋" w:cs="Arial"/>
          <w:kern w:val="0"/>
          <w:sz w:val="28"/>
          <w:szCs w:val="28"/>
        </w:rPr>
        <w:t>不以谈业务、签合同为借口</w:t>
      </w:r>
      <w:r>
        <w:rPr>
          <w:rFonts w:hint="eastAsia" w:ascii="仿宋" w:hAnsi="仿宋" w:eastAsia="仿宋" w:cs="Arial"/>
          <w:kern w:val="0"/>
          <w:sz w:val="28"/>
          <w:szCs w:val="28"/>
        </w:rPr>
        <w:t>，</w:t>
      </w:r>
      <w:r>
        <w:rPr>
          <w:rFonts w:ascii="仿宋" w:hAnsi="仿宋" w:eastAsia="仿宋" w:cs="Arial"/>
          <w:kern w:val="0"/>
          <w:sz w:val="28"/>
          <w:szCs w:val="28"/>
        </w:rPr>
        <w:t>邀请</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工参与</w:t>
      </w:r>
      <w:r>
        <w:rPr>
          <w:rFonts w:ascii="仿宋" w:hAnsi="仿宋" w:eastAsia="仿宋" w:cs="Arial"/>
          <w:kern w:val="0"/>
          <w:sz w:val="28"/>
          <w:szCs w:val="28"/>
        </w:rPr>
        <w:t>高消费娱乐</w:t>
      </w:r>
      <w:r>
        <w:rPr>
          <w:rFonts w:hint="eastAsia" w:ascii="仿宋" w:hAnsi="仿宋" w:eastAsia="仿宋" w:cs="Arial"/>
          <w:kern w:val="0"/>
          <w:sz w:val="28"/>
          <w:szCs w:val="28"/>
        </w:rPr>
        <w:t>、公款</w:t>
      </w:r>
      <w:r>
        <w:rPr>
          <w:rFonts w:ascii="仿宋" w:hAnsi="仿宋" w:eastAsia="仿宋" w:cs="Arial"/>
          <w:kern w:val="0"/>
          <w:sz w:val="28"/>
          <w:szCs w:val="28"/>
        </w:rPr>
        <w:t>旅游</w:t>
      </w:r>
      <w:r>
        <w:rPr>
          <w:rFonts w:hint="eastAsia" w:ascii="仿宋" w:hAnsi="仿宋" w:eastAsia="仿宋" w:cs="Arial"/>
          <w:kern w:val="0"/>
          <w:sz w:val="28"/>
          <w:szCs w:val="28"/>
        </w:rPr>
        <w:t>、公款宴请等公款消费</w:t>
      </w:r>
      <w:r>
        <w:rPr>
          <w:rFonts w:ascii="仿宋" w:hAnsi="仿宋" w:eastAsia="仿宋" w:cs="Arial"/>
          <w:kern w:val="0"/>
          <w:sz w:val="28"/>
          <w:szCs w:val="28"/>
        </w:rPr>
        <w:t>活动；</w:t>
      </w:r>
    </w:p>
    <w:p w14:paraId="08AACC8D">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（五）</w:t>
      </w:r>
      <w:r>
        <w:rPr>
          <w:rFonts w:ascii="仿宋" w:hAnsi="仿宋" w:eastAsia="仿宋" w:cs="Arial"/>
          <w:kern w:val="0"/>
          <w:sz w:val="28"/>
          <w:szCs w:val="28"/>
        </w:rPr>
        <w:t>不向</w:t>
      </w:r>
      <w:r>
        <w:rPr>
          <w:rFonts w:hint="eastAsia" w:ascii="仿宋" w:hAnsi="仿宋" w:eastAsia="仿宋" w:cs="Arial"/>
          <w:kern w:val="0"/>
          <w:sz w:val="28"/>
          <w:szCs w:val="28"/>
        </w:rPr>
        <w:t>贵公司</w:t>
      </w:r>
      <w:r>
        <w:rPr>
          <w:rFonts w:ascii="仿宋" w:hAnsi="仿宋" w:eastAsia="仿宋" w:cs="Arial"/>
          <w:kern w:val="0"/>
          <w:sz w:val="28"/>
          <w:szCs w:val="28"/>
        </w:rPr>
        <w:t>员</w:t>
      </w:r>
      <w:r>
        <w:rPr>
          <w:rFonts w:hint="eastAsia" w:ascii="仿宋" w:hAnsi="仿宋" w:eastAsia="仿宋" w:cs="Arial"/>
          <w:kern w:val="0"/>
          <w:sz w:val="28"/>
          <w:szCs w:val="28"/>
        </w:rPr>
        <w:t>工</w:t>
      </w:r>
      <w:r>
        <w:rPr>
          <w:rFonts w:ascii="仿宋" w:hAnsi="仿宋" w:eastAsia="仿宋" w:cs="Arial"/>
          <w:kern w:val="0"/>
          <w:sz w:val="28"/>
          <w:szCs w:val="28"/>
        </w:rPr>
        <w:t>及其配偶、子女和其他亲友变相行贿；</w:t>
      </w:r>
    </w:p>
    <w:p w14:paraId="1B76053B">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（六）</w:t>
      </w:r>
      <w:r>
        <w:rPr>
          <w:rFonts w:ascii="仿宋" w:hAnsi="仿宋" w:eastAsia="仿宋" w:cs="Arial"/>
          <w:kern w:val="0"/>
          <w:sz w:val="28"/>
          <w:szCs w:val="28"/>
        </w:rPr>
        <w:t>不以损害</w:t>
      </w:r>
      <w:r>
        <w:rPr>
          <w:rFonts w:hint="eastAsia" w:ascii="仿宋" w:hAnsi="仿宋" w:eastAsia="仿宋" w:cs="Arial"/>
          <w:kern w:val="0"/>
          <w:sz w:val="28"/>
          <w:szCs w:val="28"/>
        </w:rPr>
        <w:t>贵公司</w:t>
      </w:r>
      <w:r>
        <w:rPr>
          <w:rFonts w:ascii="仿宋" w:hAnsi="仿宋" w:eastAsia="仿宋" w:cs="Arial"/>
          <w:kern w:val="0"/>
          <w:sz w:val="28"/>
          <w:szCs w:val="28"/>
        </w:rPr>
        <w:t>利益的手段为</w:t>
      </w:r>
      <w:r>
        <w:rPr>
          <w:rFonts w:hint="eastAsia" w:ascii="仿宋" w:hAnsi="仿宋" w:eastAsia="仿宋" w:cs="Arial"/>
          <w:kern w:val="0"/>
          <w:sz w:val="28"/>
          <w:szCs w:val="28"/>
        </w:rPr>
        <w:t>本公司</w:t>
      </w:r>
      <w:r>
        <w:rPr>
          <w:rFonts w:ascii="仿宋" w:hAnsi="仿宋" w:eastAsia="仿宋" w:cs="Arial"/>
          <w:kern w:val="0"/>
          <w:sz w:val="28"/>
          <w:szCs w:val="28"/>
        </w:rPr>
        <w:t>谋取私利</w:t>
      </w:r>
      <w:r>
        <w:rPr>
          <w:rFonts w:hint="eastAsia" w:ascii="仿宋" w:hAnsi="仿宋" w:eastAsia="仿宋" w:cs="Arial"/>
          <w:kern w:val="0"/>
          <w:sz w:val="28"/>
          <w:szCs w:val="28"/>
        </w:rPr>
        <w:t>；</w:t>
      </w:r>
    </w:p>
    <w:p w14:paraId="19B37144">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（七）不以任何形式向贵公司工作人员许诺事后给予的不正当利益或所得等；</w:t>
      </w:r>
    </w:p>
    <w:p w14:paraId="140D0676">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（八）不进行有损贵公司商誉、声誉、财产等合法权益行为，不利用与贵公司合作的便利取得的贵公司的资料或文件用于代理第三方与贵公司的服务；</w:t>
      </w:r>
    </w:p>
    <w:p w14:paraId="52BD9EA7">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（九）不利用与贵公司合作的便利非法索取贵公司的财物、牟取贵公司争议的权益；绝不接受贵公司及员工的财物或者其他利益，不与贵公司员工恶意串通，侵害贵公司权益；</w:t>
      </w:r>
    </w:p>
    <w:p w14:paraId="4F7C58F0">
      <w:pPr>
        <w:widowControl/>
        <w:shd w:val="clear" w:color="auto" w:fill="FFFFFF"/>
        <w:adjustRightInd w:val="0"/>
        <w:snapToGrid w:val="0"/>
        <w:spacing w:after="150" w:line="42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（十）保守在与贵公司合作中知悉的贵公司商业秘密，不做有违贵公司廉洁经营的其他不正当行为。</w:t>
      </w:r>
    </w:p>
    <w:p w14:paraId="706CDB15">
      <w:pPr>
        <w:widowControl/>
        <w:shd w:val="clear" w:color="auto" w:fill="FFFFFF"/>
        <w:adjustRightInd w:val="0"/>
        <w:snapToGrid w:val="0"/>
        <w:spacing w:after="150" w:line="420" w:lineRule="exact"/>
        <w:ind w:firstLine="562" w:firstLineChars="200"/>
        <w:jc w:val="left"/>
        <w:rPr>
          <w:rFonts w:ascii="楷体" w:hAnsi="楷体" w:eastAsia="楷体" w:cs="Arial"/>
          <w:b/>
          <w:kern w:val="0"/>
          <w:sz w:val="28"/>
          <w:szCs w:val="28"/>
        </w:rPr>
      </w:pPr>
      <w:r>
        <w:rPr>
          <w:rFonts w:hint="eastAsia" w:ascii="楷体" w:hAnsi="楷体" w:eastAsia="楷体" w:cs="Arial"/>
          <w:b/>
          <w:kern w:val="0"/>
          <w:sz w:val="28"/>
          <w:szCs w:val="28"/>
        </w:rPr>
        <w:t>我方及我方人员严格遵守以上承诺，若有违反，贵公司可将我方及我方人员列入</w:t>
      </w:r>
      <w:r>
        <w:rPr>
          <w:rFonts w:ascii="楷体" w:hAnsi="楷体" w:eastAsia="楷体" w:cs="Arial"/>
          <w:b/>
          <w:kern w:val="0"/>
          <w:sz w:val="28"/>
          <w:szCs w:val="28"/>
        </w:rPr>
        <w:t>“</w:t>
      </w:r>
      <w:r>
        <w:rPr>
          <w:rFonts w:hint="eastAsia" w:ascii="楷体" w:hAnsi="楷体" w:eastAsia="楷体" w:cs="Arial"/>
          <w:b/>
          <w:kern w:val="0"/>
          <w:sz w:val="28"/>
          <w:szCs w:val="28"/>
        </w:rPr>
        <w:t>不守信单位</w:t>
      </w:r>
      <w:r>
        <w:rPr>
          <w:rFonts w:ascii="楷体" w:hAnsi="楷体" w:eastAsia="楷体" w:cs="Arial"/>
          <w:b/>
          <w:kern w:val="0"/>
          <w:sz w:val="28"/>
          <w:szCs w:val="28"/>
        </w:rPr>
        <w:t>”</w:t>
      </w:r>
      <w:r>
        <w:rPr>
          <w:rFonts w:hint="eastAsia" w:ascii="楷体" w:hAnsi="楷体" w:eastAsia="楷体" w:cs="Arial"/>
          <w:b/>
          <w:kern w:val="0"/>
          <w:sz w:val="28"/>
          <w:szCs w:val="28"/>
        </w:rPr>
        <w:t>名单</w:t>
      </w:r>
      <w:r>
        <w:rPr>
          <w:rFonts w:ascii="楷体" w:hAnsi="楷体" w:eastAsia="楷体" w:cs="Arial"/>
          <w:b/>
          <w:kern w:val="0"/>
          <w:sz w:val="28"/>
          <w:szCs w:val="28"/>
        </w:rPr>
        <w:t>，</w:t>
      </w:r>
      <w:r>
        <w:rPr>
          <w:rFonts w:hint="eastAsia" w:ascii="楷体" w:hAnsi="楷体" w:eastAsia="楷体" w:cs="Arial"/>
          <w:b/>
          <w:kern w:val="0"/>
          <w:sz w:val="28"/>
          <w:szCs w:val="28"/>
        </w:rPr>
        <w:t>并可酌情终止与我方及我方人员的</w:t>
      </w:r>
      <w:r>
        <w:rPr>
          <w:rFonts w:ascii="楷体" w:hAnsi="楷体" w:eastAsia="楷体" w:cs="Arial"/>
          <w:b/>
          <w:kern w:val="0"/>
          <w:sz w:val="28"/>
          <w:szCs w:val="28"/>
        </w:rPr>
        <w:t>业务往来</w:t>
      </w:r>
      <w:r>
        <w:rPr>
          <w:rFonts w:hint="eastAsia" w:ascii="楷体" w:hAnsi="楷体" w:eastAsia="楷体" w:cs="Arial"/>
          <w:b/>
          <w:kern w:val="0"/>
          <w:sz w:val="28"/>
          <w:szCs w:val="28"/>
        </w:rPr>
        <w:t>，并有权向有关部门反映。</w:t>
      </w:r>
    </w:p>
    <w:p w14:paraId="1B1DA40D">
      <w:pPr>
        <w:widowControl/>
        <w:shd w:val="clear" w:color="auto" w:fill="FFFFFF"/>
        <w:adjustRightInd w:val="0"/>
        <w:snapToGrid w:val="0"/>
        <w:spacing w:after="150" w:line="420" w:lineRule="exact"/>
        <w:ind w:firstLine="3080" w:firstLineChars="1100"/>
        <w:jc w:val="left"/>
        <w:rPr>
          <w:rFonts w:ascii="仿宋" w:hAnsi="仿宋" w:eastAsia="仿宋" w:cs="Arial"/>
          <w:kern w:val="0"/>
          <w:sz w:val="28"/>
          <w:szCs w:val="28"/>
        </w:rPr>
      </w:pPr>
    </w:p>
    <w:p w14:paraId="5B2B3E18">
      <w:pPr>
        <w:widowControl/>
        <w:shd w:val="clear" w:color="auto" w:fill="FFFFFF"/>
        <w:adjustRightInd w:val="0"/>
        <w:snapToGrid w:val="0"/>
        <w:spacing w:after="150" w:line="420" w:lineRule="exact"/>
        <w:ind w:firstLine="3080" w:firstLineChars="1100"/>
        <w:jc w:val="left"/>
        <w:rPr>
          <w:rFonts w:ascii="仿宋" w:hAnsi="仿宋" w:eastAsia="仿宋" w:cs="Arial"/>
          <w:kern w:val="0"/>
          <w:sz w:val="28"/>
          <w:szCs w:val="28"/>
        </w:rPr>
      </w:pPr>
      <w:r>
        <w:rPr>
          <w:rFonts w:ascii="仿宋" w:hAnsi="仿宋" w:eastAsia="仿宋" w:cs="Arial"/>
          <w:kern w:val="0"/>
          <w:sz w:val="28"/>
          <w:szCs w:val="28"/>
        </w:rPr>
        <w:t>（</w:t>
      </w:r>
      <w:r>
        <w:rPr>
          <w:rFonts w:hint="eastAsia" w:ascii="仿宋" w:hAnsi="仿宋" w:eastAsia="仿宋" w:cs="Arial"/>
          <w:kern w:val="0"/>
          <w:sz w:val="28"/>
          <w:szCs w:val="28"/>
        </w:rPr>
        <w:t>合作方名称</w:t>
      </w:r>
      <w:r>
        <w:rPr>
          <w:rFonts w:ascii="仿宋" w:hAnsi="仿宋" w:eastAsia="仿宋" w:cs="Arial"/>
          <w:kern w:val="0"/>
          <w:sz w:val="28"/>
          <w:szCs w:val="28"/>
        </w:rPr>
        <w:t>）</w:t>
      </w:r>
      <w:r>
        <w:rPr>
          <w:rFonts w:hint="eastAsia" w:ascii="仿宋" w:hAnsi="仿宋" w:eastAsia="仿宋" w:cs="Arial"/>
          <w:kern w:val="0"/>
          <w:sz w:val="28"/>
          <w:szCs w:val="28"/>
        </w:rPr>
        <w:t>（公章）：</w:t>
      </w:r>
    </w:p>
    <w:p w14:paraId="24FA017A">
      <w:pPr>
        <w:widowControl/>
        <w:shd w:val="clear" w:color="auto" w:fill="FFFFFF"/>
        <w:adjustRightInd w:val="0"/>
        <w:snapToGrid w:val="0"/>
        <w:spacing w:after="150" w:line="420" w:lineRule="exact"/>
        <w:ind w:firstLine="3220" w:firstLineChars="1150"/>
        <w:jc w:val="left"/>
        <w:rPr>
          <w:rFonts w:ascii="仿宋" w:hAnsi="仿宋" w:eastAsia="仿宋" w:cs="Arial"/>
          <w:kern w:val="0"/>
          <w:sz w:val="28"/>
          <w:szCs w:val="28"/>
        </w:rPr>
      </w:pPr>
      <w:r>
        <w:rPr>
          <w:rFonts w:hint="eastAsia" w:ascii="仿宋" w:hAnsi="仿宋" w:eastAsia="仿宋" w:cs="Arial"/>
          <w:kern w:val="0"/>
          <w:sz w:val="28"/>
          <w:szCs w:val="28"/>
        </w:rPr>
        <w:t>法人</w:t>
      </w:r>
      <w:r>
        <w:rPr>
          <w:rFonts w:ascii="仿宋" w:hAnsi="仿宋" w:eastAsia="仿宋" w:cs="Arial"/>
          <w:kern w:val="0"/>
          <w:sz w:val="28"/>
          <w:szCs w:val="28"/>
        </w:rPr>
        <w:t>代表</w:t>
      </w:r>
      <w:r>
        <w:rPr>
          <w:rFonts w:hint="eastAsia" w:ascii="仿宋" w:hAnsi="仿宋" w:eastAsia="仿宋" w:cs="Arial"/>
          <w:kern w:val="0"/>
          <w:sz w:val="28"/>
          <w:szCs w:val="28"/>
        </w:rPr>
        <w:t>/负责人</w:t>
      </w:r>
      <w:r>
        <w:rPr>
          <w:rFonts w:ascii="仿宋" w:hAnsi="仿宋" w:eastAsia="仿宋" w:cs="Arial"/>
          <w:kern w:val="0"/>
          <w:sz w:val="28"/>
          <w:szCs w:val="28"/>
        </w:rPr>
        <w:t>（签字</w:t>
      </w:r>
      <w:r>
        <w:rPr>
          <w:rFonts w:hint="eastAsia" w:ascii="仿宋" w:hAnsi="仿宋" w:eastAsia="仿宋" w:cs="Arial"/>
          <w:kern w:val="0"/>
          <w:sz w:val="28"/>
          <w:szCs w:val="28"/>
        </w:rPr>
        <w:t>/章</w:t>
      </w:r>
      <w:r>
        <w:rPr>
          <w:rFonts w:ascii="仿宋" w:hAnsi="仿宋" w:eastAsia="仿宋" w:cs="Arial"/>
          <w:kern w:val="0"/>
          <w:sz w:val="28"/>
          <w:szCs w:val="28"/>
        </w:rPr>
        <w:t>）：</w:t>
      </w:r>
    </w:p>
    <w:p w14:paraId="2617683C">
      <w:pPr>
        <w:widowControl/>
        <w:shd w:val="clear" w:color="auto" w:fill="FFFFFF"/>
        <w:adjustRightInd w:val="0"/>
        <w:snapToGrid w:val="0"/>
        <w:spacing w:after="150" w:line="420" w:lineRule="exact"/>
        <w:ind w:firstLine="4620" w:firstLineChars="1650"/>
        <w:jc w:val="left"/>
        <w:rPr>
          <w:rFonts w:ascii="仿宋" w:hAnsi="仿宋" w:eastAsia="仿宋" w:cs="Arial"/>
          <w:kern w:val="0"/>
          <w:sz w:val="28"/>
          <w:szCs w:val="28"/>
        </w:rPr>
      </w:pPr>
    </w:p>
    <w:p w14:paraId="6B068123">
      <w:pPr>
        <w:widowControl/>
        <w:shd w:val="clear" w:color="auto" w:fill="FFFFFF"/>
        <w:adjustRightInd w:val="0"/>
        <w:snapToGrid w:val="0"/>
        <w:spacing w:before="100" w:after="150" w:line="420" w:lineRule="exact"/>
        <w:ind w:firstLine="5740" w:firstLineChars="2050"/>
        <w:jc w:val="left"/>
        <w:rPr>
          <w:rFonts w:ascii="仿宋_GB2312" w:hAnsi="Times New Roman" w:eastAsia="仿宋_GB2312" w:cs="宋体"/>
          <w:kern w:val="0"/>
          <w:sz w:val="28"/>
          <w:szCs w:val="28"/>
        </w:rPr>
      </w:pPr>
      <w:r>
        <w:rPr>
          <w:rFonts w:hint="eastAsia" w:ascii="仿宋" w:hAnsi="仿宋" w:eastAsia="仿宋" w:cs="Arial"/>
          <w:kern w:val="0"/>
          <w:sz w:val="28"/>
          <w:szCs w:val="28"/>
        </w:rPr>
        <w:t>年</w:t>
      </w:r>
      <w:r>
        <w:rPr>
          <w:rFonts w:ascii="仿宋" w:hAnsi="仿宋" w:eastAsia="仿宋" w:cs="Arial"/>
          <w:kern w:val="0"/>
          <w:sz w:val="28"/>
          <w:szCs w:val="28"/>
        </w:rPr>
        <w:t xml:space="preserve">  月  日</w:t>
      </w:r>
    </w:p>
    <w:p w14:paraId="73951685">
      <w:pPr>
        <w:adjustRightInd w:val="0"/>
        <w:snapToGrid w:val="0"/>
        <w:spacing w:line="420" w:lineRule="exact"/>
        <w:rPr>
          <w:rFonts w:ascii="仿宋_GB2312" w:hAnsi="Times New Roman" w:eastAsia="仿宋_GB2312" w:cs="Times New Roman"/>
          <w:sz w:val="28"/>
          <w:szCs w:val="28"/>
        </w:rPr>
      </w:pPr>
    </w:p>
    <w:p w14:paraId="398DE16E">
      <w:pPr>
        <w:adjustRightInd w:val="0"/>
        <w:snapToGrid w:val="0"/>
        <w:spacing w:line="420" w:lineRule="exact"/>
        <w:rPr>
          <w:rFonts w:ascii="仿宋_GB2312" w:hAnsi="Times New Roman" w:eastAsia="仿宋_GB2312" w:cs="Times New Roman"/>
          <w:sz w:val="28"/>
          <w:szCs w:val="28"/>
        </w:rPr>
      </w:pPr>
    </w:p>
    <w:p w14:paraId="130E0F35">
      <w:pPr>
        <w:adjustRightInd w:val="0"/>
        <w:snapToGrid w:val="0"/>
        <w:spacing w:line="420" w:lineRule="exact"/>
        <w:rPr>
          <w:rFonts w:ascii="仿宋_GB2312" w:hAnsi="Times New Roman" w:eastAsia="仿宋_GB2312" w:cs="Times New Roman"/>
          <w:sz w:val="28"/>
          <w:szCs w:val="28"/>
        </w:rPr>
      </w:pPr>
    </w:p>
    <w:p w14:paraId="1D6A1A5B">
      <w:pPr>
        <w:adjustRightInd w:val="0"/>
        <w:snapToGrid w:val="0"/>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通信地址：</w:t>
      </w:r>
    </w:p>
    <w:p w14:paraId="0A81CE15">
      <w:pPr>
        <w:adjustRightInd w:val="0"/>
        <w:snapToGrid w:val="0"/>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邮政编码：</w:t>
      </w:r>
    </w:p>
    <w:p w14:paraId="30CBB7DF">
      <w:pPr>
        <w:adjustRightInd w:val="0"/>
        <w:snapToGrid w:val="0"/>
        <w:spacing w:line="420" w:lineRule="exact"/>
        <w:rPr>
          <w:rFonts w:ascii="仿宋" w:hAnsi="仿宋" w:eastAsia="仿宋" w:cs="仿宋"/>
          <w:sz w:val="28"/>
          <w:szCs w:val="28"/>
        </w:rPr>
      </w:pPr>
      <w:r>
        <w:rPr>
          <w:rFonts w:hint="eastAsia" w:ascii="仿宋_GB2312" w:hAnsi="Times New Roman" w:eastAsia="仿宋_GB2312" w:cs="Times New Roman"/>
          <w:sz w:val="28"/>
          <w:szCs w:val="28"/>
        </w:rPr>
        <w:t>联 系 人</w:t>
      </w:r>
      <w:r>
        <w:rPr>
          <w:rFonts w:hint="eastAsia" w:ascii="仿宋" w:hAnsi="仿宋" w:eastAsia="仿宋" w:cs="仿宋"/>
          <w:sz w:val="28"/>
          <w:szCs w:val="28"/>
        </w:rPr>
        <w:t>：</w:t>
      </w:r>
    </w:p>
    <w:p w14:paraId="1259C15A">
      <w:pPr>
        <w:adjustRightInd w:val="0"/>
        <w:snapToGrid w:val="0"/>
        <w:spacing w:line="4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联系电话：</w:t>
      </w:r>
    </w:p>
    <w:p w14:paraId="39F9D66D">
      <w:pPr>
        <w:jc w:val="left"/>
        <w:rPr>
          <w:szCs w:val="21"/>
        </w:rPr>
      </w:pPr>
    </w:p>
    <w:p w14:paraId="1838312E">
      <w:pPr>
        <w:jc w:val="left"/>
        <w:rPr>
          <w:szCs w:val="21"/>
        </w:rPr>
      </w:pPr>
    </w:p>
    <w:p w14:paraId="67F120E9">
      <w:pPr>
        <w:jc w:val="left"/>
        <w:rPr>
          <w:szCs w:val="21"/>
        </w:rPr>
      </w:pPr>
    </w:p>
    <w:p w14:paraId="1718B177">
      <w:pPr>
        <w:jc w:val="left"/>
        <w:rPr>
          <w:szCs w:val="21"/>
        </w:rPr>
      </w:pPr>
    </w:p>
    <w:p w14:paraId="6DA402B4">
      <w:pPr>
        <w:jc w:val="left"/>
        <w:rPr>
          <w:szCs w:val="21"/>
        </w:rPr>
      </w:pPr>
    </w:p>
    <w:p w14:paraId="4337FDD4">
      <w:pPr>
        <w:jc w:val="left"/>
        <w:rPr>
          <w:szCs w:val="21"/>
        </w:rPr>
      </w:pPr>
    </w:p>
    <w:p w14:paraId="7ADA7F9D">
      <w:pPr>
        <w:jc w:val="left"/>
        <w:rPr>
          <w:szCs w:val="21"/>
        </w:rPr>
      </w:pPr>
    </w:p>
    <w:p w14:paraId="68D861F0">
      <w:pPr>
        <w:jc w:val="left"/>
        <w:rPr>
          <w:szCs w:val="21"/>
        </w:rPr>
      </w:pPr>
    </w:p>
    <w:p w14:paraId="2EE5EAF6">
      <w:pPr>
        <w:jc w:val="left"/>
        <w:rPr>
          <w:szCs w:val="21"/>
        </w:rPr>
      </w:pPr>
    </w:p>
    <w:p w14:paraId="01F9EA6C">
      <w:pPr>
        <w:jc w:val="left"/>
        <w:rPr>
          <w:szCs w:val="21"/>
        </w:rPr>
      </w:pPr>
    </w:p>
    <w:p w14:paraId="652F74A4">
      <w:pPr>
        <w:jc w:val="left"/>
        <w:rPr>
          <w:szCs w:val="21"/>
        </w:rPr>
      </w:pPr>
    </w:p>
    <w:p w14:paraId="0EDA6FC0">
      <w:pPr>
        <w:jc w:val="left"/>
        <w:rPr>
          <w:szCs w:val="21"/>
        </w:rPr>
      </w:pPr>
    </w:p>
    <w:p w14:paraId="42793FD9">
      <w:pPr>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7C8F">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98"/>
    <w:rsid w:val="000D0421"/>
    <w:rsid w:val="00120D41"/>
    <w:rsid w:val="001447D9"/>
    <w:rsid w:val="00147028"/>
    <w:rsid w:val="001676F3"/>
    <w:rsid w:val="001C1A6B"/>
    <w:rsid w:val="002B41F5"/>
    <w:rsid w:val="0030401F"/>
    <w:rsid w:val="0038554A"/>
    <w:rsid w:val="00397B01"/>
    <w:rsid w:val="003C43AC"/>
    <w:rsid w:val="004B01A0"/>
    <w:rsid w:val="004C05F8"/>
    <w:rsid w:val="0050285A"/>
    <w:rsid w:val="006079D0"/>
    <w:rsid w:val="007B2DD4"/>
    <w:rsid w:val="007F6458"/>
    <w:rsid w:val="00810C1C"/>
    <w:rsid w:val="00847AA1"/>
    <w:rsid w:val="008C606A"/>
    <w:rsid w:val="00902A62"/>
    <w:rsid w:val="0094502D"/>
    <w:rsid w:val="00B37670"/>
    <w:rsid w:val="00B41CD5"/>
    <w:rsid w:val="00BA0D13"/>
    <w:rsid w:val="00C76A1F"/>
    <w:rsid w:val="00C90CDA"/>
    <w:rsid w:val="00D53A9C"/>
    <w:rsid w:val="00E02403"/>
    <w:rsid w:val="00E361DC"/>
    <w:rsid w:val="00E771DA"/>
    <w:rsid w:val="00EA7D5C"/>
    <w:rsid w:val="00EB7698"/>
    <w:rsid w:val="00ED1B69"/>
    <w:rsid w:val="00EE66EB"/>
    <w:rsid w:val="00F057C2"/>
    <w:rsid w:val="00F55CCC"/>
    <w:rsid w:val="00F66497"/>
    <w:rsid w:val="00F93F25"/>
    <w:rsid w:val="00FE2EB7"/>
    <w:rsid w:val="14093524"/>
    <w:rsid w:val="30CD3981"/>
    <w:rsid w:val="323E5792"/>
    <w:rsid w:val="33802844"/>
    <w:rsid w:val="436525AC"/>
    <w:rsid w:val="781D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0"/>
    <w:pPr>
      <w:spacing w:before="120" w:after="120" w:line="400" w:lineRule="atLeast"/>
      <w:ind w:firstLine="510"/>
    </w:pPr>
    <w:rPr>
      <w:rFonts w:ascii="Times New Roman" w:hAnsi="Times New Roman" w:eastAsia="宋体" w:cs="Times New Roman"/>
      <w:szCs w:val="20"/>
      <w:lang w:val="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semiHidden/>
    <w:qFormat/>
    <w:uiPriority w:val="99"/>
  </w:style>
  <w:style w:type="character" w:customStyle="1" w:styleId="9">
    <w:name w:val="页脚 字符"/>
    <w:basedOn w:val="7"/>
    <w:link w:val="3"/>
    <w:qFormat/>
    <w:uiPriority w:val="99"/>
    <w:rPr>
      <w:sz w:val="18"/>
      <w:szCs w:val="18"/>
    </w:rPr>
  </w:style>
  <w:style w:type="character" w:customStyle="1" w:styleId="10">
    <w:name w:val="正文文本缩进 字符1"/>
    <w:link w:val="2"/>
    <w:qFormat/>
    <w:uiPriority w:val="0"/>
    <w:rPr>
      <w:rFonts w:ascii="Times New Roman" w:hAnsi="Times New Roman" w:eastAsia="宋体" w:cs="Times New Roman"/>
      <w:szCs w:val="20"/>
      <w:lang w:val="zh-CN"/>
    </w:rPr>
  </w:style>
  <w:style w:type="character" w:customStyle="1" w:styleId="11">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1188</Words>
  <Characters>1197</Characters>
  <Lines>12</Lines>
  <Paragraphs>3</Paragraphs>
  <TotalTime>0</TotalTime>
  <ScaleCrop>false</ScaleCrop>
  <LinksUpToDate>false</LinksUpToDate>
  <CharactersWithSpaces>1297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2023-03-28T02:08:00Z</dcterms:created>
  <dc:creator>zsamc</dc:creator>
  <cp:lastModifiedBy>zsamc</cp:lastModifiedBy>
  <dcterms:modified xsi:type="dcterms:W3CDTF">2025-11-24T06:34:10Z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eyJoZGlkIjoiOWRhMzlkMDI4YmU0OGRmYjViODc4MDA4MzJhYzRmZDAiLCJ1c2VySWQiOiI3NjI4NzUyMjUifQ==</vt:lpwstr>
  </property>
  <property fmtid="{D5CDD505-2E9C-101B-9397-08002B2CF9AE}" pid="3" name="KSOProductBuildVer">
    <vt:lpwstr>2052-12.1.0.23542</vt:lpwstr>
  </property>
  <property fmtid="{D5CDD505-2E9C-101B-9397-08002B2CF9AE}" pid="4" name="ICV">
    <vt:lpwstr>159D06186BCF470CAF1C0E0BAD1E547A_12</vt:lpwstr>
  </property>
</Properties>
</file>