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D3733" w14:textId="3610E4F2" w:rsidR="005C7D3C" w:rsidRDefault="00307DAF">
      <w:pPr>
        <w:jc w:val="center"/>
        <w:rPr>
          <w:rFonts w:ascii="宋体" w:eastAsia="宋体" w:hAnsi="宋体"/>
          <w:sz w:val="36"/>
        </w:rPr>
      </w:pPr>
      <w:bookmarkStart w:id="0" w:name="_GoBack"/>
      <w:r w:rsidRPr="00307DAF">
        <w:rPr>
          <w:rFonts w:hint="eastAsia"/>
          <w:bCs/>
          <w:sz w:val="28"/>
          <w:szCs w:val="28"/>
        </w:rPr>
        <w:t>浙江省</w:t>
      </w:r>
      <w:proofErr w:type="gramStart"/>
      <w:r w:rsidRPr="00307DAF">
        <w:rPr>
          <w:rFonts w:hint="eastAsia"/>
          <w:bCs/>
          <w:sz w:val="28"/>
          <w:szCs w:val="28"/>
        </w:rPr>
        <w:t>浙商资产</w:t>
      </w:r>
      <w:proofErr w:type="gramEnd"/>
      <w:r w:rsidRPr="00307DAF">
        <w:rPr>
          <w:rFonts w:hint="eastAsia"/>
          <w:bCs/>
          <w:sz w:val="28"/>
          <w:szCs w:val="28"/>
        </w:rPr>
        <w:t>管理有限公司个人债权省级机构服务商报名登记表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7D3C" w14:paraId="38BB457C" w14:textId="77777777">
        <w:tc>
          <w:tcPr>
            <w:tcW w:w="10456" w:type="dxa"/>
          </w:tcPr>
          <w:bookmarkEnd w:id="0"/>
          <w:p w14:paraId="1B4B7459" w14:textId="1B980CB7" w:rsidR="005C7D3C" w:rsidRPr="006459F0" w:rsidRDefault="0039282E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459F0">
              <w:rPr>
                <w:rFonts w:ascii="宋体" w:eastAsia="宋体" w:hAnsi="宋体" w:hint="eastAsia"/>
                <w:color w:val="000000" w:themeColor="text1"/>
                <w:szCs w:val="21"/>
              </w:rPr>
              <w:t>注：请尽可能完整填写该表格，后续将对服务</w:t>
            </w:r>
            <w:proofErr w:type="gramStart"/>
            <w:r w:rsidRPr="006459F0">
              <w:rPr>
                <w:rFonts w:ascii="宋体" w:eastAsia="宋体" w:hAnsi="宋体" w:hint="eastAsia"/>
                <w:color w:val="000000" w:themeColor="text1"/>
                <w:szCs w:val="21"/>
              </w:rPr>
              <w:t>商所在</w:t>
            </w:r>
            <w:proofErr w:type="gramEnd"/>
            <w:r w:rsidRPr="006459F0">
              <w:rPr>
                <w:rFonts w:ascii="宋体" w:eastAsia="宋体" w:hAnsi="宋体" w:hint="eastAsia"/>
                <w:color w:val="000000" w:themeColor="text1"/>
                <w:szCs w:val="21"/>
              </w:rPr>
              <w:t>区域、行业资源等方面</w:t>
            </w:r>
            <w:r w:rsidR="00307DAF">
              <w:rPr>
                <w:rFonts w:ascii="宋体" w:eastAsia="宋体" w:hAnsi="宋体" w:hint="eastAsia"/>
                <w:color w:val="000000" w:themeColor="text1"/>
                <w:szCs w:val="21"/>
              </w:rPr>
              <w:t>进行匹配机构为我司区域服务商或功能服务商</w:t>
            </w:r>
            <w:r w:rsidRPr="006459F0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  <w:r w:rsidR="00942FBB">
              <w:rPr>
                <w:rFonts w:ascii="宋体" w:eastAsia="宋体" w:hAnsi="宋体" w:hint="eastAsia"/>
                <w:color w:val="000000" w:themeColor="text1"/>
                <w:szCs w:val="21"/>
              </w:rPr>
              <w:t>（</w:t>
            </w:r>
            <w:r w:rsidR="00413AF9">
              <w:rPr>
                <w:rFonts w:ascii="宋体" w:eastAsia="宋体" w:hAnsi="宋体" w:hint="eastAsia"/>
                <w:color w:val="000000" w:themeColor="text1"/>
                <w:szCs w:val="21"/>
              </w:rPr>
              <w:t>报名表加盖公章</w:t>
            </w:r>
            <w:r w:rsidR="00942FBB">
              <w:rPr>
                <w:rFonts w:ascii="宋体" w:eastAsia="宋体" w:hAnsi="宋体" w:hint="eastAsia"/>
                <w:color w:val="000000" w:themeColor="text1"/>
                <w:szCs w:val="21"/>
              </w:rPr>
              <w:t>）</w:t>
            </w:r>
          </w:p>
        </w:tc>
      </w:tr>
      <w:tr w:rsidR="005C7D3C" w14:paraId="68F90CD9" w14:textId="77777777">
        <w:tc>
          <w:tcPr>
            <w:tcW w:w="10456" w:type="dxa"/>
          </w:tcPr>
          <w:p w14:paraId="03658702" w14:textId="77777777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1、</w:t>
            </w:r>
            <w:r>
              <w:rPr>
                <w:rFonts w:ascii="宋体" w:eastAsia="宋体" w:hAnsi="宋体" w:hint="eastAsia"/>
                <w:b/>
                <w:szCs w:val="21"/>
              </w:rPr>
              <w:t>拟报名服务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商类型</w:t>
            </w:r>
            <w:proofErr w:type="gramEnd"/>
          </w:p>
        </w:tc>
      </w:tr>
      <w:tr w:rsidR="005C7D3C" w14:paraId="787CD64B" w14:textId="77777777">
        <w:trPr>
          <w:trHeight w:val="402"/>
        </w:trPr>
        <w:tc>
          <w:tcPr>
            <w:tcW w:w="10456" w:type="dxa"/>
          </w:tcPr>
          <w:p w14:paraId="356ED8B8" w14:textId="3448041F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□催收</w:t>
            </w:r>
            <w:r w:rsidR="00307DAF">
              <w:rPr>
                <w:rFonts w:ascii="宋体" w:eastAsia="宋体" w:hAnsi="宋体" w:hint="eastAsia"/>
                <w:szCs w:val="21"/>
              </w:rPr>
              <w:t>机构</w:t>
            </w:r>
            <w:r>
              <w:rPr>
                <w:rFonts w:ascii="宋体" w:eastAsia="宋体" w:hAnsi="宋体" w:hint="eastAsia"/>
                <w:szCs w:val="21"/>
              </w:rPr>
              <w:t>（非诉）□</w:t>
            </w:r>
            <w:r w:rsidR="00307DAF">
              <w:rPr>
                <w:rFonts w:ascii="宋体" w:eastAsia="宋体" w:hAnsi="宋体" w:hint="eastAsia"/>
                <w:szCs w:val="21"/>
              </w:rPr>
              <w:t>律所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 w:rsidR="00307DAF">
              <w:rPr>
                <w:rFonts w:ascii="宋体" w:eastAsia="宋体" w:hAnsi="宋体" w:hint="eastAsia"/>
                <w:szCs w:val="21"/>
              </w:rPr>
              <w:t>非诉</w:t>
            </w:r>
            <w:r>
              <w:rPr>
                <w:rFonts w:ascii="宋体" w:eastAsia="宋体" w:hAnsi="宋体" w:hint="eastAsia"/>
                <w:szCs w:val="21"/>
              </w:rPr>
              <w:t>）□</w:t>
            </w:r>
            <w:r>
              <w:rPr>
                <w:rFonts w:ascii="宋体" w:eastAsia="宋体" w:hAnsi="宋体"/>
                <w:szCs w:val="21"/>
              </w:rPr>
              <w:t>特色服务机构</w:t>
            </w:r>
            <w:r w:rsidR="00307DAF">
              <w:rPr>
                <w:rFonts w:ascii="宋体" w:eastAsia="宋体" w:hAnsi="宋体" w:hint="eastAsia"/>
                <w:szCs w:val="21"/>
              </w:rPr>
              <w:t>（非诉调解）</w:t>
            </w:r>
          </w:p>
        </w:tc>
      </w:tr>
      <w:tr w:rsidR="005C7D3C" w14:paraId="46FFD225" w14:textId="77777777">
        <w:trPr>
          <w:trHeight w:val="6078"/>
        </w:trPr>
        <w:tc>
          <w:tcPr>
            <w:tcW w:w="10456" w:type="dxa"/>
          </w:tcPr>
          <w:p w14:paraId="6835F813" w14:textId="77777777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公司/律师名称：</w:t>
            </w:r>
          </w:p>
          <w:p w14:paraId="797AE26A" w14:textId="77777777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统一社会信用代码/律师执业证号：</w:t>
            </w:r>
          </w:p>
          <w:p w14:paraId="7A4D03D3" w14:textId="77777777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联系邮箱：</w:t>
            </w:r>
          </w:p>
          <w:p w14:paraId="3B40EF94" w14:textId="29D64AA6" w:rsidR="00307DAF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联系电话：</w:t>
            </w:r>
          </w:p>
          <w:p w14:paraId="1CFA8C90" w14:textId="4830464A" w:rsidR="00EA60D0" w:rsidRDefault="00562F1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</w:t>
            </w:r>
            <w:r w:rsidR="00EA60D0">
              <w:rPr>
                <w:rFonts w:ascii="宋体" w:eastAsia="宋体" w:hAnsi="宋体" w:hint="eastAsia"/>
                <w:szCs w:val="21"/>
              </w:rPr>
              <w:t>标省份：</w:t>
            </w:r>
          </w:p>
          <w:p w14:paraId="56262D93" w14:textId="77777777" w:rsidR="00307DAF" w:rsidRDefault="00307DAF">
            <w:pPr>
              <w:rPr>
                <w:rFonts w:ascii="宋体" w:eastAsia="宋体" w:hAnsi="宋体"/>
                <w:szCs w:val="21"/>
              </w:rPr>
            </w:pPr>
          </w:p>
          <w:p w14:paraId="5A26FB97" w14:textId="13DD18E2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简介：</w:t>
            </w:r>
          </w:p>
          <w:p w14:paraId="24105425" w14:textId="24AF3B72" w:rsidR="00557F37" w:rsidRDefault="00307DA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注册省份，注册资金，实缴资本，成立</w:t>
            </w:r>
            <w:r w:rsidR="00293B88">
              <w:rPr>
                <w:rFonts w:ascii="宋体" w:eastAsia="宋体" w:hAnsi="宋体" w:hint="eastAsia"/>
                <w:szCs w:val="21"/>
              </w:rPr>
              <w:t>时间</w:t>
            </w:r>
            <w:r>
              <w:rPr>
                <w:rFonts w:ascii="宋体" w:eastAsia="宋体" w:hAnsi="宋体" w:hint="eastAsia"/>
                <w:szCs w:val="21"/>
              </w:rPr>
              <w:t>，总部所在地省份</w:t>
            </w:r>
            <w:r w:rsidR="00293B88">
              <w:rPr>
                <w:rFonts w:ascii="宋体" w:eastAsia="宋体" w:hAnsi="宋体" w:hint="eastAsia"/>
                <w:szCs w:val="21"/>
              </w:rPr>
              <w:t xml:space="preserve">，总部办公场地规模等 </w:t>
            </w:r>
          </w:p>
          <w:p w14:paraId="3324E8A9" w14:textId="29FE7815" w:rsidR="00557F37" w:rsidRDefault="00557F37">
            <w:pPr>
              <w:rPr>
                <w:rFonts w:ascii="宋体" w:eastAsia="宋体" w:hAnsi="宋体"/>
                <w:szCs w:val="21"/>
              </w:rPr>
            </w:pPr>
          </w:p>
          <w:p w14:paraId="22518B8E" w14:textId="2D639CD4" w:rsidR="00557F37" w:rsidRDefault="00557F37">
            <w:pPr>
              <w:rPr>
                <w:rFonts w:ascii="宋体" w:eastAsia="宋体" w:hAnsi="宋体"/>
                <w:szCs w:val="21"/>
              </w:rPr>
            </w:pPr>
          </w:p>
          <w:p w14:paraId="61844D7A" w14:textId="2B9D20B5" w:rsidR="00557F37" w:rsidRDefault="00557F37">
            <w:pPr>
              <w:rPr>
                <w:rFonts w:ascii="宋体" w:eastAsia="宋体" w:hAnsi="宋体"/>
                <w:szCs w:val="21"/>
              </w:rPr>
            </w:pPr>
          </w:p>
          <w:p w14:paraId="45FC7BFF" w14:textId="022DC0FA" w:rsidR="00557F37" w:rsidRPr="00D124C4" w:rsidRDefault="00557F37">
            <w:pPr>
              <w:rPr>
                <w:rFonts w:ascii="宋体" w:eastAsia="宋体" w:hAnsi="宋体"/>
                <w:szCs w:val="21"/>
              </w:rPr>
            </w:pPr>
          </w:p>
          <w:p w14:paraId="3050FA68" w14:textId="77777777" w:rsidR="00557F37" w:rsidRDefault="00557F37">
            <w:pPr>
              <w:rPr>
                <w:rFonts w:ascii="宋体" w:eastAsia="宋体" w:hAnsi="宋体"/>
                <w:szCs w:val="21"/>
              </w:rPr>
            </w:pPr>
          </w:p>
          <w:p w14:paraId="38CA6134" w14:textId="05EE4E75" w:rsidR="00557F37" w:rsidRDefault="00557F37">
            <w:pPr>
              <w:rPr>
                <w:rFonts w:ascii="宋体" w:eastAsia="宋体" w:hAnsi="宋体"/>
                <w:szCs w:val="21"/>
              </w:rPr>
            </w:pPr>
          </w:p>
        </w:tc>
      </w:tr>
      <w:tr w:rsidR="005C7D3C" w14:paraId="76B2CE70" w14:textId="77777777">
        <w:tc>
          <w:tcPr>
            <w:tcW w:w="10456" w:type="dxa"/>
          </w:tcPr>
          <w:p w14:paraId="5F2DAF81" w14:textId="3DAC86F5" w:rsidR="005C7D3C" w:rsidRDefault="0039282E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2、</w:t>
            </w:r>
            <w:r w:rsidR="00562F13">
              <w:rPr>
                <w:rFonts w:ascii="宋体" w:eastAsia="宋体" w:hAnsi="宋体" w:hint="eastAsia"/>
                <w:b/>
                <w:szCs w:val="21"/>
              </w:rPr>
              <w:t>投</w:t>
            </w:r>
            <w:r w:rsidR="00293B88">
              <w:rPr>
                <w:rFonts w:ascii="宋体" w:eastAsia="宋体" w:hAnsi="宋体" w:hint="eastAsia"/>
                <w:b/>
                <w:szCs w:val="21"/>
              </w:rPr>
              <w:t>标省份分支机构数量、分支机构分布地域有哪些市内</w:t>
            </w:r>
          </w:p>
        </w:tc>
      </w:tr>
      <w:tr w:rsidR="005C7D3C" w14:paraId="453ED89D" w14:textId="77777777" w:rsidTr="00557F37">
        <w:trPr>
          <w:trHeight w:val="6907"/>
        </w:trPr>
        <w:tc>
          <w:tcPr>
            <w:tcW w:w="10456" w:type="dxa"/>
          </w:tcPr>
          <w:p w14:paraId="44A69214" w14:textId="5FEE48CC" w:rsidR="00557F37" w:rsidRDefault="00557F3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5C7D3C" w14:paraId="4B82E361" w14:textId="77777777">
        <w:tc>
          <w:tcPr>
            <w:tcW w:w="10456" w:type="dxa"/>
          </w:tcPr>
          <w:p w14:paraId="1708E697" w14:textId="4F0F470A" w:rsidR="005C7D3C" w:rsidRDefault="0039282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lastRenderedPageBreak/>
              <w:t>3、</w:t>
            </w:r>
            <w:r w:rsidR="00562F13">
              <w:rPr>
                <w:rFonts w:ascii="宋体" w:eastAsia="宋体" w:hAnsi="宋体" w:hint="eastAsia"/>
                <w:b/>
                <w:szCs w:val="21"/>
              </w:rPr>
              <w:t>投</w:t>
            </w:r>
            <w:r w:rsidR="00293B88">
              <w:rPr>
                <w:rFonts w:ascii="宋体" w:eastAsia="宋体" w:hAnsi="宋体" w:hint="eastAsia"/>
                <w:b/>
                <w:szCs w:val="21"/>
              </w:rPr>
              <w:t>标省份内是否拥有可上门非诉清收团队或调解组织</w:t>
            </w:r>
          </w:p>
        </w:tc>
      </w:tr>
      <w:tr w:rsidR="005C7D3C" w14:paraId="4EF5CD15" w14:textId="77777777">
        <w:trPr>
          <w:trHeight w:val="3635"/>
        </w:trPr>
        <w:tc>
          <w:tcPr>
            <w:tcW w:w="10456" w:type="dxa"/>
          </w:tcPr>
          <w:p w14:paraId="7759E6BD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</w:tc>
      </w:tr>
      <w:tr w:rsidR="005C7D3C" w14:paraId="392DF021" w14:textId="77777777">
        <w:tc>
          <w:tcPr>
            <w:tcW w:w="10456" w:type="dxa"/>
          </w:tcPr>
          <w:p w14:paraId="46C9722D" w14:textId="4B79C507" w:rsidR="005C7D3C" w:rsidRDefault="0039282E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4、</w:t>
            </w:r>
            <w:proofErr w:type="gramStart"/>
            <w:r w:rsidR="00562F13">
              <w:rPr>
                <w:rFonts w:ascii="宋体" w:eastAsia="宋体" w:hAnsi="宋体" w:hint="eastAsia"/>
                <w:b/>
                <w:szCs w:val="21"/>
              </w:rPr>
              <w:t>投</w:t>
            </w:r>
            <w:r w:rsidR="00293B88">
              <w:rPr>
                <w:rFonts w:ascii="宋体" w:eastAsia="宋体" w:hAnsi="宋体" w:hint="eastAsia"/>
                <w:b/>
                <w:szCs w:val="21"/>
              </w:rPr>
              <w:t>标省</w:t>
            </w:r>
            <w:proofErr w:type="gramEnd"/>
            <w:r>
              <w:rPr>
                <w:rFonts w:ascii="宋体" w:eastAsia="宋体" w:hAnsi="宋体"/>
                <w:b/>
                <w:szCs w:val="21"/>
              </w:rPr>
              <w:t>清收团队数量，人数，</w:t>
            </w:r>
            <w:r w:rsidR="00557F37">
              <w:rPr>
                <w:rFonts w:ascii="宋体" w:eastAsia="宋体" w:hAnsi="宋体" w:hint="eastAsia"/>
                <w:b/>
                <w:szCs w:val="21"/>
              </w:rPr>
              <w:t>负责人（主管级别）的以往从业经验</w:t>
            </w:r>
          </w:p>
        </w:tc>
      </w:tr>
      <w:tr w:rsidR="005C7D3C" w14:paraId="3A1564F0" w14:textId="77777777">
        <w:trPr>
          <w:trHeight w:val="5615"/>
        </w:trPr>
        <w:tc>
          <w:tcPr>
            <w:tcW w:w="10456" w:type="dxa"/>
          </w:tcPr>
          <w:p w14:paraId="3261FC47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741804E9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588145AB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725AA808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1AED1EDD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15C5C3C1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5EF370D1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3C3BFA7C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64054AD9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</w:tc>
      </w:tr>
      <w:tr w:rsidR="005C7D3C" w14:paraId="3AB78301" w14:textId="77777777">
        <w:tc>
          <w:tcPr>
            <w:tcW w:w="10456" w:type="dxa"/>
          </w:tcPr>
          <w:p w14:paraId="61CE1990" w14:textId="0A9E49BA" w:rsidR="005C7D3C" w:rsidRDefault="0039282E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</w:t>
            </w:r>
            <w:r>
              <w:rPr>
                <w:rFonts w:ascii="宋体" w:eastAsia="宋体" w:hAnsi="宋体"/>
                <w:b/>
                <w:szCs w:val="21"/>
              </w:rPr>
              <w:t>、</w:t>
            </w:r>
            <w:r w:rsidR="00562F13">
              <w:rPr>
                <w:rFonts w:ascii="宋体" w:eastAsia="宋体" w:hAnsi="宋体" w:hint="eastAsia"/>
                <w:b/>
                <w:szCs w:val="21"/>
              </w:rPr>
              <w:t>投</w:t>
            </w:r>
            <w:r w:rsidR="00293B88">
              <w:rPr>
                <w:rFonts w:ascii="宋体" w:eastAsia="宋体" w:hAnsi="宋体" w:hint="eastAsia"/>
                <w:b/>
                <w:szCs w:val="21"/>
              </w:rPr>
              <w:t>标省份</w:t>
            </w:r>
            <w:r w:rsidR="00B72DBB">
              <w:rPr>
                <w:rFonts w:ascii="宋体" w:eastAsia="宋体" w:hAnsi="宋体" w:hint="eastAsia"/>
                <w:b/>
                <w:szCs w:val="21"/>
              </w:rPr>
              <w:t>是否具备金融资源，是否愿意与地方A</w:t>
            </w:r>
            <w:r w:rsidR="00B72DBB">
              <w:rPr>
                <w:rFonts w:ascii="宋体" w:eastAsia="宋体" w:hAnsi="宋体"/>
                <w:b/>
                <w:szCs w:val="21"/>
              </w:rPr>
              <w:t>MC</w:t>
            </w:r>
            <w:r w:rsidR="00B72DBB">
              <w:rPr>
                <w:rFonts w:ascii="宋体" w:eastAsia="宋体" w:hAnsi="宋体" w:hint="eastAsia"/>
                <w:b/>
                <w:szCs w:val="21"/>
              </w:rPr>
              <w:t>联合收购资产</w:t>
            </w:r>
          </w:p>
        </w:tc>
      </w:tr>
      <w:tr w:rsidR="005C7D3C" w14:paraId="2C4A7DB7" w14:textId="77777777">
        <w:trPr>
          <w:trHeight w:val="5062"/>
        </w:trPr>
        <w:tc>
          <w:tcPr>
            <w:tcW w:w="10456" w:type="dxa"/>
          </w:tcPr>
          <w:p w14:paraId="2D29811A" w14:textId="632BC925" w:rsidR="005C7D3C" w:rsidRDefault="005C7D3C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5C7D3C" w14:paraId="790963CC" w14:textId="77777777">
        <w:tc>
          <w:tcPr>
            <w:tcW w:w="10456" w:type="dxa"/>
          </w:tcPr>
          <w:p w14:paraId="40C5A2F5" w14:textId="316C5C98" w:rsidR="005C7D3C" w:rsidRDefault="00413AF9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lastRenderedPageBreak/>
              <w:t>6</w:t>
            </w:r>
            <w:r w:rsidR="0039282E">
              <w:rPr>
                <w:rFonts w:ascii="宋体" w:eastAsia="宋体" w:hAnsi="宋体"/>
                <w:b/>
                <w:szCs w:val="21"/>
              </w:rPr>
              <w:t>、</w:t>
            </w:r>
            <w:r w:rsidR="00B72DBB">
              <w:rPr>
                <w:rFonts w:ascii="宋体" w:eastAsia="宋体" w:hAnsi="宋体" w:hint="eastAsia"/>
                <w:b/>
                <w:szCs w:val="21"/>
              </w:rPr>
              <w:t>省内金融机构</w:t>
            </w:r>
            <w:r w:rsidR="0039282E">
              <w:rPr>
                <w:rFonts w:ascii="宋体" w:eastAsia="宋体" w:hAnsi="宋体"/>
                <w:b/>
                <w:szCs w:val="21"/>
              </w:rPr>
              <w:t>合作情况，简要阐述合作项目的清收情况</w:t>
            </w:r>
            <w:r w:rsidR="0039282E">
              <w:rPr>
                <w:rFonts w:ascii="宋体" w:eastAsia="宋体" w:hAnsi="宋体" w:hint="eastAsia"/>
                <w:b/>
                <w:szCs w:val="21"/>
              </w:rPr>
              <w:t>及获奖情况</w:t>
            </w:r>
          </w:p>
        </w:tc>
      </w:tr>
      <w:tr w:rsidR="005C7D3C" w14:paraId="2A8DF1B9" w14:textId="77777777" w:rsidTr="00B72DBB">
        <w:trPr>
          <w:trHeight w:val="3362"/>
        </w:trPr>
        <w:tc>
          <w:tcPr>
            <w:tcW w:w="10456" w:type="dxa"/>
          </w:tcPr>
          <w:p w14:paraId="78467E4B" w14:textId="21D06E1B" w:rsidR="005C7D3C" w:rsidRDefault="00B72DB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简要描述合作项目情况：</w:t>
            </w:r>
          </w:p>
          <w:p w14:paraId="436806BF" w14:textId="77777777" w:rsidR="005C7D3C" w:rsidRPr="00B72DBB" w:rsidRDefault="005C7D3C">
            <w:pPr>
              <w:rPr>
                <w:rFonts w:ascii="宋体" w:eastAsia="宋体" w:hAnsi="宋体"/>
                <w:szCs w:val="21"/>
              </w:rPr>
            </w:pPr>
          </w:p>
          <w:p w14:paraId="08D79ED6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52F53C3A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251457A9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1873B907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</w:tc>
      </w:tr>
      <w:tr w:rsidR="005C7D3C" w14:paraId="00CF6B9D" w14:textId="77777777">
        <w:trPr>
          <w:trHeight w:val="308"/>
        </w:trPr>
        <w:tc>
          <w:tcPr>
            <w:tcW w:w="10456" w:type="dxa"/>
          </w:tcPr>
          <w:p w14:paraId="227F182E" w14:textId="7B75943D" w:rsidR="005C7D3C" w:rsidRDefault="00413AF9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7</w:t>
            </w:r>
            <w:r w:rsidR="0039282E">
              <w:rPr>
                <w:rFonts w:ascii="宋体" w:eastAsia="宋体" w:hAnsi="宋体" w:hint="eastAsia"/>
                <w:b/>
                <w:szCs w:val="21"/>
              </w:rPr>
              <w:t>、</w:t>
            </w:r>
            <w:r w:rsidR="00562F13">
              <w:rPr>
                <w:rFonts w:ascii="宋体" w:eastAsia="宋体" w:hAnsi="宋体" w:hint="eastAsia"/>
                <w:b/>
                <w:szCs w:val="21"/>
              </w:rPr>
              <w:t>投</w:t>
            </w:r>
            <w:r w:rsidR="00547FCE">
              <w:rPr>
                <w:rFonts w:ascii="宋体" w:eastAsia="宋体" w:hAnsi="宋体" w:hint="eastAsia"/>
                <w:b/>
                <w:szCs w:val="21"/>
              </w:rPr>
              <w:t>标省份团队是否有资产包处置经验</w:t>
            </w:r>
            <w:r w:rsidR="00B72DBB">
              <w:rPr>
                <w:rFonts w:ascii="宋体" w:eastAsia="宋体" w:hAnsi="宋体" w:hint="eastAsia"/>
                <w:b/>
                <w:szCs w:val="21"/>
              </w:rPr>
              <w:t>，简要介绍资产包处置思路</w:t>
            </w:r>
          </w:p>
        </w:tc>
      </w:tr>
      <w:tr w:rsidR="005C7D3C" w14:paraId="38311671" w14:textId="77777777" w:rsidTr="00B72DBB">
        <w:trPr>
          <w:trHeight w:val="2350"/>
        </w:trPr>
        <w:tc>
          <w:tcPr>
            <w:tcW w:w="10456" w:type="dxa"/>
          </w:tcPr>
          <w:p w14:paraId="306023C7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7349568B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5F8A0240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4C853B20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2E3A075A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  <w:p w14:paraId="0338E18A" w14:textId="77777777" w:rsidR="005C7D3C" w:rsidRDefault="005C7D3C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2C84F378" w14:textId="77777777" w:rsidR="005C7D3C" w:rsidRDefault="005C7D3C">
      <w:pPr>
        <w:jc w:val="center"/>
        <w:rPr>
          <w:b/>
          <w:sz w:val="36"/>
          <w:szCs w:val="36"/>
        </w:rPr>
      </w:pPr>
    </w:p>
    <w:sectPr w:rsidR="005C7D3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4B20E" w14:textId="77777777" w:rsidR="002D6537" w:rsidRDefault="002D6537" w:rsidP="00557F37">
      <w:r>
        <w:separator/>
      </w:r>
    </w:p>
  </w:endnote>
  <w:endnote w:type="continuationSeparator" w:id="0">
    <w:p w14:paraId="79ADC165" w14:textId="77777777" w:rsidR="002D6537" w:rsidRDefault="002D6537" w:rsidP="0055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74EEB" w14:textId="77777777" w:rsidR="002D6537" w:rsidRDefault="002D6537" w:rsidP="00557F37">
      <w:r>
        <w:separator/>
      </w:r>
    </w:p>
  </w:footnote>
  <w:footnote w:type="continuationSeparator" w:id="0">
    <w:p w14:paraId="696FA72B" w14:textId="77777777" w:rsidR="002D6537" w:rsidRDefault="002D6537" w:rsidP="00557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B4"/>
    <w:rsid w:val="000104F7"/>
    <w:rsid w:val="00017627"/>
    <w:rsid w:val="000274CD"/>
    <w:rsid w:val="00055EAE"/>
    <w:rsid w:val="0005761E"/>
    <w:rsid w:val="00062ABD"/>
    <w:rsid w:val="0006313A"/>
    <w:rsid w:val="00063796"/>
    <w:rsid w:val="00086CF0"/>
    <w:rsid w:val="00095247"/>
    <w:rsid w:val="001624B4"/>
    <w:rsid w:val="001B358E"/>
    <w:rsid w:val="00265A3A"/>
    <w:rsid w:val="00275038"/>
    <w:rsid w:val="00293B88"/>
    <w:rsid w:val="00294E10"/>
    <w:rsid w:val="002D15B7"/>
    <w:rsid w:val="002D3859"/>
    <w:rsid w:val="002D6537"/>
    <w:rsid w:val="00307DAF"/>
    <w:rsid w:val="00316C0D"/>
    <w:rsid w:val="0033245D"/>
    <w:rsid w:val="00355053"/>
    <w:rsid w:val="00374EB4"/>
    <w:rsid w:val="0039282E"/>
    <w:rsid w:val="003B2069"/>
    <w:rsid w:val="003C7301"/>
    <w:rsid w:val="004027FF"/>
    <w:rsid w:val="00413AF9"/>
    <w:rsid w:val="0042246D"/>
    <w:rsid w:val="00480BB3"/>
    <w:rsid w:val="004972D8"/>
    <w:rsid w:val="00547FCE"/>
    <w:rsid w:val="00557958"/>
    <w:rsid w:val="00557F37"/>
    <w:rsid w:val="00562F13"/>
    <w:rsid w:val="00574C4B"/>
    <w:rsid w:val="00577F13"/>
    <w:rsid w:val="005912B2"/>
    <w:rsid w:val="005C7D3C"/>
    <w:rsid w:val="005D3B8A"/>
    <w:rsid w:val="005F6D3D"/>
    <w:rsid w:val="006459F0"/>
    <w:rsid w:val="007B58B5"/>
    <w:rsid w:val="007F4183"/>
    <w:rsid w:val="00812F51"/>
    <w:rsid w:val="00892974"/>
    <w:rsid w:val="008A5106"/>
    <w:rsid w:val="008E46DF"/>
    <w:rsid w:val="00907113"/>
    <w:rsid w:val="00942FBB"/>
    <w:rsid w:val="00985591"/>
    <w:rsid w:val="009F7124"/>
    <w:rsid w:val="00A569E0"/>
    <w:rsid w:val="00A726B9"/>
    <w:rsid w:val="00AA1074"/>
    <w:rsid w:val="00AA16F5"/>
    <w:rsid w:val="00AB58EB"/>
    <w:rsid w:val="00AC617D"/>
    <w:rsid w:val="00B160A6"/>
    <w:rsid w:val="00B232A7"/>
    <w:rsid w:val="00B72DBB"/>
    <w:rsid w:val="00B76DF6"/>
    <w:rsid w:val="00B905B4"/>
    <w:rsid w:val="00B94398"/>
    <w:rsid w:val="00BB5A90"/>
    <w:rsid w:val="00BB7A72"/>
    <w:rsid w:val="00C16569"/>
    <w:rsid w:val="00C43F71"/>
    <w:rsid w:val="00C50109"/>
    <w:rsid w:val="00CA31B6"/>
    <w:rsid w:val="00CA5D9E"/>
    <w:rsid w:val="00D02B7E"/>
    <w:rsid w:val="00D0657C"/>
    <w:rsid w:val="00D124C4"/>
    <w:rsid w:val="00D43995"/>
    <w:rsid w:val="00D44AC1"/>
    <w:rsid w:val="00D52FDA"/>
    <w:rsid w:val="00D60553"/>
    <w:rsid w:val="00DD073D"/>
    <w:rsid w:val="00DD71D1"/>
    <w:rsid w:val="00EA03B4"/>
    <w:rsid w:val="00EA60D0"/>
    <w:rsid w:val="00ED5797"/>
    <w:rsid w:val="00EE2994"/>
    <w:rsid w:val="00EF6FB2"/>
    <w:rsid w:val="00F27E0D"/>
    <w:rsid w:val="00F33A61"/>
    <w:rsid w:val="00F57B45"/>
    <w:rsid w:val="00FA62EF"/>
    <w:rsid w:val="00FF2401"/>
    <w:rsid w:val="0F5F17F4"/>
    <w:rsid w:val="143052A7"/>
    <w:rsid w:val="17F349B0"/>
    <w:rsid w:val="1CF966C0"/>
    <w:rsid w:val="27BD2FAC"/>
    <w:rsid w:val="67297D86"/>
    <w:rsid w:val="72AD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5F1B3D"/>
  <w15:docId w15:val="{783B94F1-9AE7-4686-B560-50FD014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124C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124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廖承芳</dc:creator>
  <cp:lastModifiedBy>86132</cp:lastModifiedBy>
  <cp:revision>2</cp:revision>
  <cp:lastPrinted>2020-08-18T01:30:00Z</cp:lastPrinted>
  <dcterms:created xsi:type="dcterms:W3CDTF">2022-08-05T16:43:00Z</dcterms:created>
  <dcterms:modified xsi:type="dcterms:W3CDTF">2022-08-05T16:43:00Z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